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6415" w14:textId="7C4BBE77" w:rsidR="00DF5CE8" w:rsidRPr="00DF5CE8" w:rsidRDefault="00C15AB1" w:rsidP="00DF5CE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27435C0" wp14:editId="0215CDAD">
            <wp:simplePos x="0" y="0"/>
            <wp:positionH relativeFrom="column">
              <wp:posOffset>-259715</wp:posOffset>
            </wp:positionH>
            <wp:positionV relativeFrom="paragraph">
              <wp:posOffset>-5715</wp:posOffset>
            </wp:positionV>
            <wp:extent cx="4735195" cy="3086100"/>
            <wp:effectExtent l="0" t="0" r="8255" b="0"/>
            <wp:wrapTight wrapText="bothSides">
              <wp:wrapPolygon edited="0">
                <wp:start x="0" y="0"/>
                <wp:lineTo x="0" y="21467"/>
                <wp:lineTo x="21551" y="21467"/>
                <wp:lineTo x="21551" y="0"/>
                <wp:lineTo x="0" y="0"/>
              </wp:wrapPolygon>
            </wp:wrapTight>
            <wp:docPr id="18817453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45392" name="Рисунок 188174539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CE8" w:rsidRPr="00DF5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14:paraId="3A61211E" w14:textId="77777777" w:rsidR="00DF5CE8" w:rsidRPr="00DF5CE8" w:rsidRDefault="00DF5CE8" w:rsidP="00DF5CE8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4A518CFB" w14:textId="77777777" w:rsidR="00FE3B08" w:rsidRPr="00FE3B08" w:rsidRDefault="00FE3B08" w:rsidP="00DF5CE8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14:paraId="359A6023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E8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7E66E837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E8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14:paraId="4CE78D73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E8"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</w:p>
    <w:p w14:paraId="6A2A5E33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5CE8">
        <w:rPr>
          <w:rFonts w:ascii="Times New Roman" w:hAnsi="Times New Roman" w:cs="Times New Roman"/>
          <w:sz w:val="24"/>
          <w:szCs w:val="24"/>
        </w:rPr>
        <w:t>(</w:t>
      </w:r>
      <w:r w:rsidRPr="00DF5CE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DF5CE8">
        <w:rPr>
          <w:rFonts w:ascii="Times New Roman" w:hAnsi="Times New Roman" w:cs="Times New Roman"/>
          <w:sz w:val="24"/>
          <w:szCs w:val="24"/>
          <w:shd w:val="clear" w:color="auto" w:fill="FFFFFF"/>
        </w:rPr>
        <w:t>общеинтеллектуальное</w:t>
      </w:r>
      <w:proofErr w:type="spellEnd"/>
      <w:r w:rsidRPr="00DF5CE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F5CE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направление)</w:t>
      </w:r>
    </w:p>
    <w:p w14:paraId="766CBA2B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E8">
        <w:rPr>
          <w:rFonts w:ascii="Times New Roman" w:hAnsi="Times New Roman" w:cs="Times New Roman"/>
          <w:b/>
          <w:sz w:val="24"/>
          <w:szCs w:val="24"/>
        </w:rPr>
        <w:t>1-4 классы</w:t>
      </w:r>
    </w:p>
    <w:p w14:paraId="442EF630" w14:textId="77777777" w:rsidR="00DF5CE8" w:rsidRPr="00DF5CE8" w:rsidRDefault="00DF5CE8" w:rsidP="00DF5C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5CE8">
        <w:rPr>
          <w:rFonts w:ascii="Times New Roman" w:hAnsi="Times New Roman" w:cs="Times New Roman"/>
          <w:sz w:val="24"/>
          <w:szCs w:val="24"/>
        </w:rPr>
        <w:t>Срок реализации: 4 года</w:t>
      </w:r>
    </w:p>
    <w:p w14:paraId="58A75EEF" w14:textId="77777777" w:rsidR="00DF5CE8" w:rsidRDefault="00DF5CE8" w:rsidP="00DF5CE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F1EC50" w14:textId="77777777" w:rsidR="00FE3B08" w:rsidRDefault="00FE3B08" w:rsidP="00DF5CE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694EB5" w14:textId="77777777" w:rsidR="00DF5CE8" w:rsidRPr="00DF5CE8" w:rsidRDefault="00DF5CE8" w:rsidP="00DF5CE8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DF5CE8">
        <w:rPr>
          <w:rFonts w:ascii="Calibri" w:eastAsia="Calibri" w:hAnsi="Calibri" w:cs="Times New Roman"/>
          <w:sz w:val="24"/>
          <w:szCs w:val="24"/>
        </w:rPr>
        <w:t xml:space="preserve">                                </w:t>
      </w:r>
      <w:bookmarkStart w:id="0" w:name="8c3056e5-3310-4ab5-8149-431321fcd2e5"/>
      <w:r w:rsidRPr="00DF5C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с. Краснореченское</w:t>
      </w:r>
      <w:bookmarkEnd w:id="0"/>
      <w:r w:rsidRPr="00DF5C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1" w:name="0896ba0f-9440-428b-b990-6bdd731fd219"/>
      <w:r w:rsidRPr="00DF5C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</w:t>
      </w:r>
      <w:bookmarkEnd w:id="1"/>
    </w:p>
    <w:p w14:paraId="6190F969" w14:textId="77777777" w:rsidR="00C15AB1" w:rsidRDefault="00C15AB1" w:rsidP="00DF5CE8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14:paraId="1CABB39A" w14:textId="77777777" w:rsidR="00C15AB1" w:rsidRDefault="00C15AB1" w:rsidP="00DF5CE8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14:paraId="7EFD410E" w14:textId="11BD0D16" w:rsidR="00DF5CE8" w:rsidRPr="00DF5CE8" w:rsidRDefault="00DF5CE8" w:rsidP="00DF5CE8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54B5A4FB" w14:textId="77777777" w:rsidR="00DF5CE8" w:rsidRP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0"/>
          <w:szCs w:val="20"/>
          <w:lang w:eastAsia="ru-RU"/>
        </w:rPr>
      </w:pPr>
    </w:p>
    <w:p w14:paraId="5787046E" w14:textId="77777777" w:rsidR="00DF5CE8" w:rsidRPr="00350E64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Рабочая программа внеурочной деятельности «Функциональная грамотность» составлена на основе нормативных документов: </w:t>
      </w:r>
    </w:p>
    <w:p w14:paraId="71C1C23B" w14:textId="77777777" w:rsid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1) Федерального закона Российской Федерации «Об образовании в Российской Федерации» от 29.12.2012 года №273-ФЗ в действующей редакции.  </w:t>
      </w:r>
    </w:p>
    <w:p w14:paraId="31453C35" w14:textId="77777777" w:rsid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2) Федерального государственного стандарта начального общего образования (Приказ Минобрнауки РФ № 03-255 от 17.12.2010 года) в действующей редакции (Приказ Минобрнауки России №1577 от 31.12.2015 года).  </w:t>
      </w:r>
    </w:p>
    <w:p w14:paraId="482390F3" w14:textId="77777777" w:rsid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3) СП 2.4.3648-20 «Санитарно-эпидемиологические требования к организациям воспитания и обучения, отдыха и оздоровления детей и молодежи», которые утверждены Постановлением Главного государственного санитарного врача Российской Федерации от 28.09.2020 №28. Правила будут действовать до 1 января 2027 года. </w:t>
      </w:r>
    </w:p>
    <w:p w14:paraId="177C9000" w14:textId="77777777" w:rsid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4) Приказ Минобрнауки РФ № 1008 от 29.08.2013 «Об утверждении порядка организации и осуществления образовательной деятельности по дополнительным общеобразовательным программам»  </w:t>
      </w:r>
    </w:p>
    <w:p w14:paraId="20ACFBAF" w14:textId="77777777" w:rsid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5) Закон «О внесении изменений в статьи 11 и 14 Федерального Закона «Об образовании в РФ» от 3 августа 2018 № 317-ФЗ </w:t>
      </w:r>
    </w:p>
    <w:p w14:paraId="27403E72" w14:textId="77777777" w:rsidR="00DF5CE8" w:rsidRPr="00DF5CE8" w:rsidRDefault="00DF5CE8" w:rsidP="00DF5CE8">
      <w:pPr>
        <w:spacing w:after="0" w:line="240" w:lineRule="auto"/>
        <w:contextualSpacing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6) Образовательной программы начального общего образования МБОУ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НШ ДС с. Краснореченское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70"/>
        <w:gridCol w:w="3520"/>
      </w:tblGrid>
      <w:tr w:rsidR="00DF5CE8" w:rsidRPr="00DF5CE8" w14:paraId="54E2BCEC" w14:textId="77777777" w:rsidTr="00DF5CE8">
        <w:tc>
          <w:tcPr>
            <w:tcW w:w="2970" w:type="dxa"/>
            <w:shd w:val="clear" w:color="auto" w:fill="auto"/>
          </w:tcPr>
          <w:p w14:paraId="66A85508" w14:textId="77777777" w:rsidR="00DF5CE8" w:rsidRPr="00DF5CE8" w:rsidRDefault="00DF5CE8" w:rsidP="00DF5CE8">
            <w:pPr>
              <w:spacing w:after="0" w:line="240" w:lineRule="auto"/>
              <w:ind w:firstLine="2"/>
              <w:contextualSpacing/>
              <w:jc w:val="right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</w:tcPr>
          <w:p w14:paraId="62D307E5" w14:textId="77777777" w:rsidR="00DF5CE8" w:rsidRPr="00DF5CE8" w:rsidRDefault="00DF5CE8" w:rsidP="00DF5CE8">
            <w:pPr>
              <w:spacing w:after="0" w:line="240" w:lineRule="auto"/>
              <w:ind w:firstLine="2"/>
              <w:contextualSpacing/>
              <w:rPr>
                <w:rFonts w:ascii="Times New Roman" w:eastAsia="Times New Roman" w:hAnsi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F5CE8" w:rsidRPr="00DF5CE8" w14:paraId="34D5DC69" w14:textId="77777777" w:rsidTr="00DF5CE8">
        <w:tc>
          <w:tcPr>
            <w:tcW w:w="2970" w:type="dxa"/>
            <w:shd w:val="clear" w:color="auto" w:fill="auto"/>
          </w:tcPr>
          <w:p w14:paraId="197696AF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</w:tcPr>
          <w:p w14:paraId="757F6F18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B75892E" w14:textId="77777777" w:rsidR="00DF5CE8" w:rsidRPr="00DF5CE8" w:rsidRDefault="00DF5CE8" w:rsidP="00DF5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Актуальность программы</w:t>
      </w:r>
    </w:p>
    <w:p w14:paraId="371C65CE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</w:t>
      </w:r>
      <w:r w:rsidRPr="00DF5CE8"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14:paraId="577A5D3C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Понятие функциональной грамотности сравнительно молодо: появилось оно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 В дальнейшем этот подход был признан односторонним. Функциональная грамотность стала рассматриваться в более широком смысле: включать компьютерную, политическую, экономическую грамотность и т.д. В таком контексте функциональная грамотность выступает как способ социальной ориентации личности, интегрирующей связь образования (в первую очередь общего) с многоплановой человеческой деятельностью.</w:t>
      </w:r>
    </w:p>
    <w:p w14:paraId="0C57B8FE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Таким образом, в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метапредметные универсальные учебные действия – познавательные, коммуникативные, регулятивные.</w:t>
      </w:r>
    </w:p>
    <w:p w14:paraId="1C6094DC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Функциональная грамотность рассматривается как совокупность двух групп компонентов: интегративных и предметных. Предметные (языковая, литературная, математическая, естественно-научная)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</w:t>
      </w:r>
    </w:p>
    <w:p w14:paraId="403B7252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Основы функциональной грамотности закладываются в начальных классах. Анализ результатов ВПР в 4 классе и результатов участия российских школьников в международных исследованиях (PIRLS, TIMS) выявил основные недостатки в достижении младших школьников:</w:t>
      </w:r>
    </w:p>
    <w:p w14:paraId="439D88AF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lastRenderedPageBreak/>
        <w:t>–  недостаточно владеют смысловым чтением;</w:t>
      </w:r>
    </w:p>
    <w:p w14:paraId="0D9173B3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 не справляются с задачами на интерпретацию информации;</w:t>
      </w:r>
    </w:p>
    <w:p w14:paraId="20105081" w14:textId="77777777" w:rsidR="00DF5CE8" w:rsidRPr="00DF5CE8" w:rsidRDefault="00DF5CE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 затрудняются в решении задач, требующих анализа и обобщения;</w:t>
      </w:r>
    </w:p>
    <w:p w14:paraId="2CED1A5D" w14:textId="77777777" w:rsidR="00DF5CE8" w:rsidRPr="00DF5CE8" w:rsidRDefault="00FE3B08" w:rsidP="00DF5C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DF5CE8" w:rsidRPr="00DF5CE8">
        <w:rPr>
          <w:rFonts w:ascii="Times New Roman" w:eastAsia="Times New Roman" w:hAnsi="Times New Roman" w:cs="Times New Roman"/>
          <w:lang w:eastAsia="ru-RU"/>
        </w:rPr>
        <w:t>не умеют высказывать предположения, строить доказательства.</w:t>
      </w:r>
    </w:p>
    <w:p w14:paraId="1F192FCA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Программа курса внеурочной деятельности для первого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14:paraId="244B0F3B" w14:textId="77777777" w:rsid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общеучебные</w:t>
      </w:r>
      <w:proofErr w:type="spellEnd"/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и психологические особенности младшего школьника. </w:t>
      </w:r>
    </w:p>
    <w:p w14:paraId="6E9422C6" w14:textId="77777777" w:rsidR="00302FCB" w:rsidRDefault="00302FCB" w:rsidP="00302FCB">
      <w:p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Цель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Формирование знаний и умений, необходимых для полноценного функционирования человека в современном обществе.  </w:t>
      </w:r>
    </w:p>
    <w:p w14:paraId="4406E5B0" w14:textId="77777777" w:rsidR="00302FCB" w:rsidRDefault="00302FCB" w:rsidP="00302FCB">
      <w:p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Для достижения этой цели предполагается решение следующих </w:t>
      </w:r>
      <w:r w:rsidRPr="00302FCB">
        <w:rPr>
          <w:rFonts w:ascii="Times New Roman" w:eastAsia="Times New Roman" w:hAnsi="Times New Roman" w:cs="Times New Roman"/>
          <w:b/>
          <w:color w:val="000000"/>
          <w:lang w:eastAsia="ru-RU"/>
        </w:rPr>
        <w:t>задач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:  – формировать умение читать тексты с использованием трёх этапов работы с текстом;  </w:t>
      </w:r>
    </w:p>
    <w:p w14:paraId="57A6702C" w14:textId="77777777" w:rsidR="00302FCB" w:rsidRPr="00302FCB" w:rsidRDefault="00302FCB" w:rsidP="00302FCB">
      <w:p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– совершенствовать культуру чтения, интерес и мотивацию к чтению книг;  </w:t>
      </w:r>
    </w:p>
    <w:p w14:paraId="272A1CA8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– учить находить и извлекать информацию из различных текстов; </w:t>
      </w:r>
    </w:p>
    <w:p w14:paraId="159A1640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– учить применять извлеченную из текста информацию для решения разного рода проблем;  </w:t>
      </w:r>
    </w:p>
    <w:p w14:paraId="53545816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– развивать у детей способность самостоятельного мышления в процессе обсуждения прочитанного; </w:t>
      </w:r>
    </w:p>
    <w:p w14:paraId="65C41EBA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–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>обеспечить усвоение ряда понятий технологии: «прогнозирование», «диалог с автором»,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комментированное чтение» и др.;</w:t>
      </w:r>
    </w:p>
    <w:p w14:paraId="2FDBC480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– воспитывать в детях любовь к добру, к благородным, бескорыстным поступкам, к природе, науке и искусству;  </w:t>
      </w:r>
    </w:p>
    <w:p w14:paraId="1D0E30CD" w14:textId="77777777" w:rsidR="00302FCB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– учить детей уважать всякий честный труд, талант, гений; </w:t>
      </w:r>
    </w:p>
    <w:p w14:paraId="4472FB32" w14:textId="77777777" w:rsidR="00302FCB" w:rsidRPr="00DF5CE8" w:rsidRDefault="00302FCB" w:rsidP="00302FCB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– поселить в детях сознание солидарности каждого отдельного человека с родиной, человечеством и желание быть им полезным.  </w:t>
      </w:r>
      <w:r w:rsidRPr="00302FCB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Особенностью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 </w:t>
      </w:r>
    </w:p>
    <w:p w14:paraId="0A1B7506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разбита на четыре блока: </w:t>
      </w:r>
      <w:r w:rsidRPr="00DF5CE8">
        <w:rPr>
          <w:rFonts w:ascii="Times New Roman" w:eastAsia="Times New Roman" w:hAnsi="Times New Roman" w:cs="Times New Roman"/>
          <w:lang w:eastAsia="ru-RU"/>
        </w:rPr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14:paraId="5A65221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Целью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изучения блока </w:t>
      </w:r>
      <w:r w:rsidRPr="00DF5C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«Читательская грамотность»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74D903E6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Целью</w:t>
      </w:r>
      <w:r w:rsidRPr="00DF5C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изучения блока 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DF5C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Математическая грамотность»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447775F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color w:val="000000"/>
          <w:lang w:eastAsia="ru-RU"/>
        </w:rPr>
        <w:t>Целью</w:t>
      </w:r>
      <w:r w:rsidRPr="00DF5CE8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 xml:space="preserve"> </w:t>
      </w:r>
      <w:r w:rsidRPr="00DF5CE8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изучения блока</w:t>
      </w:r>
      <w:r w:rsidRPr="00DF5CE8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 xml:space="preserve"> «Финансовая грамотность»</w:t>
      </w:r>
      <w:r w:rsidRPr="00DF5CE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DF5CE8">
        <w:rPr>
          <w:rFonts w:ascii="Times New Roman" w:eastAsia="Times New Roman" w:hAnsi="Times New Roman" w:cs="Times New Roman"/>
          <w:bCs/>
          <w:color w:val="000000"/>
          <w:lang w:eastAsia="ru-RU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35F504F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Целью</w:t>
      </w:r>
      <w:r w:rsidRPr="00DF5C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изучения блока 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DF5C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Естественно-научная грамотность»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изменений, которые вносит в него деятельность человека, а также для принятия соответствующих решений.</w:t>
      </w:r>
    </w:p>
    <w:p w14:paraId="13CBF363" w14:textId="77777777" w:rsidR="00FE3B08" w:rsidRDefault="00FE3B0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244E247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Программа курса внеурочной деятельности «Функциональная грамотность» предназначена для реализации в 1 классе начальной школы и рассчитана на 33 часа (при 1 часе в неделю).</w:t>
      </w:r>
    </w:p>
    <w:p w14:paraId="77A971F1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Учитель может варьировать, чередовать последовательность проведения занятий по своему усмотрению.</w:t>
      </w:r>
    </w:p>
    <w:p w14:paraId="3A851493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14:paraId="1E732625" w14:textId="77777777" w:rsidR="00DF5CE8" w:rsidRDefault="00DF5CE8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428B0BA5" w14:textId="77777777" w:rsidR="00FE3B08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Ценность программы заключается в том, что обучающиеся получают возможность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отношений, максимально быстро адаптироваться в конкретной культурной среде.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 В таком контексте функциональная грамотность выступает как способ социальной ориентации личности, интегрирующей связь образования (в первую очередь общего) с многоплановой человеческой деятельностью.  В качестве основных составляющих функциональной грамотности выделяют: математическую грамотность, читательскую грамотность, естественно-научную грамотность, финансовую грамотность. </w:t>
      </w:r>
    </w:p>
    <w:p w14:paraId="6B4A873D" w14:textId="77777777" w:rsidR="00302FCB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E3B08">
        <w:rPr>
          <w:rFonts w:ascii="Times New Roman" w:eastAsia="Times New Roman" w:hAnsi="Times New Roman" w:cs="Times New Roman"/>
          <w:b/>
          <w:color w:val="000000"/>
          <w:lang w:eastAsia="ru-RU"/>
        </w:rPr>
        <w:t>Основные принципы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реализации программы – научность, доступность, добровольность, </w:t>
      </w:r>
      <w:proofErr w:type="gramStart"/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>субъектность,</w:t>
      </w:r>
      <w:r w:rsidR="00F62D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деятельностный</w:t>
      </w:r>
      <w:proofErr w:type="gramEnd"/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и личностный подходы, преемственность, результативность, партнерство.  </w:t>
      </w:r>
    </w:p>
    <w:p w14:paraId="2533283F" w14:textId="77777777" w:rsidR="00FE3B08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FE3B08">
        <w:rPr>
          <w:rFonts w:ascii="Times New Roman" w:eastAsia="Times New Roman" w:hAnsi="Times New Roman" w:cs="Times New Roman"/>
          <w:b/>
          <w:color w:val="000000"/>
          <w:lang w:eastAsia="ru-RU"/>
        </w:rPr>
        <w:t>Направление программы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– общеразвивающее (используется как программа внеурочной деятельности по общеразвивающему направлению). </w:t>
      </w:r>
    </w:p>
    <w:p w14:paraId="369BC0BE" w14:textId="77777777" w:rsidR="00F62DEA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Принципы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программы:  - непрерывность дополнительного образования как механизма полноты и целостности образования в целом;  </w:t>
      </w:r>
    </w:p>
    <w:p w14:paraId="103E1A49" w14:textId="77777777" w:rsidR="00F62DEA" w:rsidRDefault="00F62DEA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развитие </w:t>
      </w:r>
      <w:r w:rsidR="00302FCB"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индивидуальности каждого ребенка в процессе социального самоопределения в системе внеурочной деятельности;  - системность организации учебно-воспитательного процесса;  </w:t>
      </w:r>
    </w:p>
    <w:p w14:paraId="39830D28" w14:textId="77777777" w:rsidR="00F62DEA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- раскрытие способностей и поддержка одаренности детей.  </w:t>
      </w:r>
    </w:p>
    <w:p w14:paraId="739C7891" w14:textId="77777777" w:rsidR="00F62DEA" w:rsidRDefault="00F62DEA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4CA45FD" w14:textId="77777777" w:rsidR="00F62DEA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b/>
          <w:color w:val="000000"/>
          <w:lang w:eastAsia="ru-RU"/>
        </w:rPr>
        <w:t>Место курса</w:t>
      </w: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в учебном плане.</w:t>
      </w:r>
    </w:p>
    <w:p w14:paraId="6EEBE9BA" w14:textId="77777777" w:rsidR="00F62DEA" w:rsidRDefault="00F62DEA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Программа « Функциональная </w:t>
      </w:r>
      <w:r w:rsidR="00302FCB"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грамотность» создана на основе федерального компонента государственного стандарта начального общего образования. </w:t>
      </w:r>
    </w:p>
    <w:p w14:paraId="6B727735" w14:textId="77777777" w:rsidR="00F62DEA" w:rsidRDefault="00F62DEA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302FCB"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1- 4 классах отводится 1 час в неделю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14:paraId="21542929" w14:textId="77777777" w:rsidR="00302FCB" w:rsidRDefault="00302FCB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302FCB">
        <w:rPr>
          <w:rFonts w:ascii="Times New Roman" w:eastAsia="Times New Roman" w:hAnsi="Times New Roman" w:cs="Times New Roman"/>
          <w:color w:val="000000"/>
          <w:lang w:eastAsia="ru-RU"/>
        </w:rPr>
        <w:t xml:space="preserve"> 1 класс —33 ч (33 учебные недели</w:t>
      </w:r>
      <w:r w:rsidR="00F62DEA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14:paraId="34BBDBF1" w14:textId="77777777" w:rsidR="004172E0" w:rsidRDefault="004172E0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5F1826C" w14:textId="77777777" w:rsidR="004172E0" w:rsidRP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b/>
          <w:color w:val="000000"/>
          <w:lang w:eastAsia="ru-RU"/>
        </w:rPr>
        <w:t>Методы проведения занятий</w:t>
      </w: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: 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консультация.  </w:t>
      </w:r>
    </w:p>
    <w:p w14:paraId="3D2522DB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Основные технологии, методики: технология разноуровневого обучения; развивающее обучение; проблемное обучение; технология обучения в сотрудничестве; коммуникативная технология; здоровьесберегающие технологии.  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школьника.  </w:t>
      </w:r>
    </w:p>
    <w:p w14:paraId="54B6F92F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b/>
          <w:color w:val="000000"/>
          <w:lang w:eastAsia="ru-RU"/>
        </w:rPr>
        <w:t>Методы контроля:</w:t>
      </w: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работ.  </w:t>
      </w:r>
    </w:p>
    <w:p w14:paraId="0A8260CF" w14:textId="77777777" w:rsidR="004172E0" w:rsidRPr="004172E0" w:rsidRDefault="004172E0" w:rsidP="004172E0">
      <w:p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4172E0">
        <w:rPr>
          <w:rFonts w:ascii="Times New Roman" w:eastAsia="Times New Roman" w:hAnsi="Times New Roman" w:cs="Times New Roman"/>
          <w:b/>
          <w:color w:val="000000"/>
          <w:lang w:eastAsia="ru-RU"/>
        </w:rPr>
        <w:t>ормы организации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деятельности:  </w:t>
      </w:r>
    </w:p>
    <w:p w14:paraId="46C8ABC8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проведение внеклассных занятий, </w:t>
      </w:r>
    </w:p>
    <w:p w14:paraId="1B72F58B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- работы обучающихся в группах, парах, </w:t>
      </w:r>
    </w:p>
    <w:p w14:paraId="24429FD4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- индивидуальная работа, </w:t>
      </w:r>
    </w:p>
    <w:p w14:paraId="2AFA42B0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- работа с привлечением родителей.  </w:t>
      </w:r>
    </w:p>
    <w:p w14:paraId="5DDD1607" w14:textId="77777777" w:rsidR="004172E0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самооценка и самоконтроль. </w:t>
      </w:r>
    </w:p>
    <w:p w14:paraId="05A2FE50" w14:textId="77777777" w:rsidR="00F62DEA" w:rsidRDefault="004172E0" w:rsidP="004172E0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proofErr w:type="spellStart"/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>взаимооценка</w:t>
      </w:r>
      <w:proofErr w:type="spellEnd"/>
      <w:r w:rsidRPr="004172E0">
        <w:rPr>
          <w:rFonts w:ascii="Times New Roman" w:eastAsia="Times New Roman" w:hAnsi="Times New Roman" w:cs="Times New Roman"/>
          <w:color w:val="000000"/>
          <w:lang w:eastAsia="ru-RU"/>
        </w:rPr>
        <w:t xml:space="preserve"> и взаимоконтроль.  </w:t>
      </w:r>
    </w:p>
    <w:p w14:paraId="5902E887" w14:textId="77777777" w:rsidR="00F62DEA" w:rsidRPr="00F62DEA" w:rsidRDefault="00F62DEA" w:rsidP="00F62DEA">
      <w:pPr>
        <w:spacing w:after="0" w:line="250" w:lineRule="auto"/>
        <w:ind w:firstLine="54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b/>
          <w:color w:val="000000"/>
          <w:lang w:eastAsia="ru-RU"/>
        </w:rPr>
        <w:t>Формы организации занятий:</w:t>
      </w:r>
    </w:p>
    <w:p w14:paraId="5F9F55FD" w14:textId="77777777" w:rsidR="00F62DEA" w:rsidRPr="00F62DEA" w:rsidRDefault="00F62DEA" w:rsidP="00F62DEA">
      <w:pPr>
        <w:numPr>
          <w:ilvl w:val="0"/>
          <w:numId w:val="28"/>
        </w:num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Предметные недели;</w:t>
      </w:r>
    </w:p>
    <w:p w14:paraId="7EB2A7AB" w14:textId="77777777" w:rsidR="00F62DEA" w:rsidRPr="00F62DEA" w:rsidRDefault="00F62DEA" w:rsidP="00F62DEA">
      <w:pPr>
        <w:numPr>
          <w:ilvl w:val="0"/>
          <w:numId w:val="28"/>
        </w:num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Библиотечные уроки;</w:t>
      </w:r>
    </w:p>
    <w:p w14:paraId="26D74661" w14:textId="77777777" w:rsidR="00F62DEA" w:rsidRPr="00F62DEA" w:rsidRDefault="00F62DEA" w:rsidP="00F62DEA">
      <w:pPr>
        <w:numPr>
          <w:ilvl w:val="0"/>
          <w:numId w:val="28"/>
        </w:num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Деловые беседы;</w:t>
      </w:r>
    </w:p>
    <w:p w14:paraId="2BB3C970" w14:textId="77777777" w:rsidR="00F62DEA" w:rsidRPr="00F62DEA" w:rsidRDefault="00F62DEA" w:rsidP="00F62DEA">
      <w:pPr>
        <w:numPr>
          <w:ilvl w:val="0"/>
          <w:numId w:val="28"/>
        </w:num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Участие в научно-исследовательских дискуссиях;</w:t>
      </w:r>
    </w:p>
    <w:p w14:paraId="2B438B21" w14:textId="77777777" w:rsidR="00F62DEA" w:rsidRPr="00F62DEA" w:rsidRDefault="00F62DEA" w:rsidP="00F62DEA">
      <w:pPr>
        <w:numPr>
          <w:ilvl w:val="0"/>
          <w:numId w:val="28"/>
        </w:numPr>
        <w:spacing w:after="0" w:line="25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Практические упражнения</w:t>
      </w:r>
    </w:p>
    <w:p w14:paraId="593D48BA" w14:textId="77777777" w:rsidR="00F62DEA" w:rsidRPr="00F62DEA" w:rsidRDefault="00F62DEA" w:rsidP="00F62DEA">
      <w:pPr>
        <w:spacing w:after="0" w:line="25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F62DEA">
        <w:rPr>
          <w:rFonts w:ascii="Times New Roman" w:eastAsia="Times New Roman" w:hAnsi="Times New Roman" w:cs="Times New Roman"/>
          <w:color w:val="000000"/>
          <w:lang w:eastAsia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1F1BFC50" w14:textId="77777777" w:rsidR="00F62DEA" w:rsidRPr="00DF5CE8" w:rsidRDefault="00F62DEA" w:rsidP="00302FCB">
      <w:pPr>
        <w:spacing w:after="0" w:line="250" w:lineRule="auto"/>
        <w:ind w:firstLine="54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0FAB3C64" w14:textId="77777777" w:rsidR="00DF5CE8" w:rsidRPr="00DF5CE8" w:rsidRDefault="00DF5CE8" w:rsidP="00DF5CE8">
      <w:pPr>
        <w:spacing w:after="0" w:line="250" w:lineRule="auto"/>
        <w:jc w:val="center"/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  <w:t>С</w:t>
      </w:r>
      <w:r w:rsidRPr="00DF5CE8"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  <w:t>одержание программы</w:t>
      </w:r>
    </w:p>
    <w:p w14:paraId="37388C10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0F622373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42F699E4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097A92A1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14:paraId="3E57D2F3" w14:textId="77777777" w:rsidR="00DF5CE8" w:rsidRPr="00DF5CE8" w:rsidRDefault="00DF5CE8" w:rsidP="00DF5CE8">
      <w:pPr>
        <w:spacing w:after="0" w:line="250" w:lineRule="auto"/>
        <w:contextualSpacing/>
        <w:jc w:val="center"/>
        <w:rPr>
          <w:rFonts w:ascii="Times New Roman" w:eastAsia="Times New Roman" w:hAnsi="Times New Roman" w:cs="Arial"/>
          <w:b/>
          <w:bCs/>
          <w:iCs/>
          <w:smallCaps/>
          <w:color w:val="000000"/>
          <w:lang w:eastAsia="ru-RU"/>
        </w:rPr>
      </w:pPr>
    </w:p>
    <w:p w14:paraId="4A44916A" w14:textId="77777777" w:rsidR="00DF5CE8" w:rsidRPr="00DF5CE8" w:rsidRDefault="00DF5CE8" w:rsidP="00DF5CE8">
      <w:pPr>
        <w:spacing w:after="0" w:line="250" w:lineRule="auto"/>
        <w:contextualSpacing/>
        <w:jc w:val="center"/>
        <w:rPr>
          <w:rFonts w:ascii="Times New Roman" w:eastAsia="Times New Roman" w:hAnsi="Times New Roman" w:cs="Arial"/>
          <w:b/>
          <w:bCs/>
          <w:iCs/>
          <w:smallCaps/>
          <w:color w:val="000000"/>
          <w:lang w:eastAsia="ru-RU"/>
        </w:rPr>
      </w:pPr>
    </w:p>
    <w:p w14:paraId="438B60E1" w14:textId="77777777" w:rsidR="00DF5CE8" w:rsidRPr="00DF5CE8" w:rsidRDefault="00DF5CE8" w:rsidP="00DF5CE8">
      <w:pPr>
        <w:spacing w:after="0" w:line="250" w:lineRule="auto"/>
        <w:contextualSpacing/>
        <w:jc w:val="center"/>
        <w:rPr>
          <w:rFonts w:ascii="Times New Roman" w:eastAsia="Times New Roman" w:hAnsi="Times New Roman" w:cs="Arial"/>
          <w:b/>
          <w:smallCaps/>
          <w:color w:val="000000"/>
          <w:lang w:eastAsia="ru-RU"/>
        </w:rPr>
      </w:pPr>
      <w:r w:rsidRPr="00DF5CE8">
        <w:rPr>
          <w:rFonts w:ascii="Times New Roman" w:eastAsia="Times New Roman" w:hAnsi="Times New Roman" w:cs="Arial"/>
          <w:b/>
          <w:bCs/>
          <w:iCs/>
          <w:smallCaps/>
          <w:color w:val="000000"/>
          <w:lang w:eastAsia="ru-RU"/>
        </w:rPr>
        <w:t>Планируемые р</w:t>
      </w:r>
      <w:r w:rsidRPr="00DF5CE8">
        <w:rPr>
          <w:rFonts w:ascii="Times New Roman" w:eastAsia="Times New Roman" w:hAnsi="Times New Roman" w:cs="Arial"/>
          <w:b/>
          <w:smallCaps/>
          <w:color w:val="000000"/>
          <w:lang w:eastAsia="ru-RU"/>
        </w:rPr>
        <w:t>езультаты освоения курса</w:t>
      </w:r>
    </w:p>
    <w:p w14:paraId="55107B9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F5CE8">
        <w:rPr>
          <w:rFonts w:ascii="Times New Roman" w:eastAsia="Times New Roman" w:hAnsi="Times New Roman" w:cs="Arial"/>
          <w:color w:val="000000"/>
          <w:lang w:eastAsia="ru-RU"/>
        </w:rPr>
        <w:t>Программа обеспечивает достижение первоклассниками следующих личностных, метапредметных результатов.</w:t>
      </w:r>
    </w:p>
    <w:p w14:paraId="74633B1B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</w:pPr>
    </w:p>
    <w:p w14:paraId="1DDF6B6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Личностные </w:t>
      </w:r>
      <w:r w:rsidRPr="00DF5CE8">
        <w:rPr>
          <w:rFonts w:ascii="Times New Roman" w:eastAsia="Times New Roman" w:hAnsi="Times New Roman" w:cs="Times New Roman"/>
          <w:bCs/>
          <w:color w:val="000000"/>
          <w:lang w:eastAsia="ru-RU"/>
        </w:rPr>
        <w:t>результаты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изучения курса:</w:t>
      </w:r>
    </w:p>
    <w:p w14:paraId="1F290EBD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05272FD9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4B633A60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–  осознавать личную ответственность за свои поступки;</w:t>
      </w:r>
    </w:p>
    <w:p w14:paraId="38C34499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– уметь сотрудничать со взрослыми и сверстниками в разных игровых и реальных ситуациях. </w:t>
      </w:r>
    </w:p>
    <w:p w14:paraId="362B859D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3EB19E51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Метапредметные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результаты изучения курса: </w:t>
      </w:r>
    </w:p>
    <w:p w14:paraId="3F1371CD" w14:textId="77777777" w:rsidR="00DF5CE8" w:rsidRPr="00DF5CE8" w:rsidRDefault="00DF5CE8" w:rsidP="00DF5CE8">
      <w:pPr>
        <w:spacing w:after="0" w:line="250" w:lineRule="auto"/>
        <w:jc w:val="both"/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</w:pPr>
      <w:r w:rsidRPr="00DF5CE8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Познавательные:</w:t>
      </w:r>
    </w:p>
    <w:p w14:paraId="6801A049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216EF00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14:paraId="37FC1344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5C7BEACC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использовать знаково-символические средства, в том числе моделирование;</w:t>
      </w:r>
    </w:p>
    <w:p w14:paraId="18EB7ECF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ориентироваться в своей системе знаний: отличать новое от уже известного;</w:t>
      </w:r>
    </w:p>
    <w:p w14:paraId="1D6C97DA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14:paraId="6A0A5910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A07B6F8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перерабатывать полученную информацию: сравнивать и группировать объекты;</w:t>
      </w:r>
    </w:p>
    <w:p w14:paraId="0503211D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lastRenderedPageBreak/>
        <w:t>– преобразовывать информацию из одной формы в другую.</w:t>
      </w:r>
    </w:p>
    <w:p w14:paraId="641A00EB" w14:textId="77777777" w:rsidR="00DF5CE8" w:rsidRPr="00DF5CE8" w:rsidRDefault="00DF5CE8" w:rsidP="00DF5CE8">
      <w:pPr>
        <w:spacing w:after="0" w:line="250" w:lineRule="auto"/>
        <w:ind w:left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4A217BA" w14:textId="77777777" w:rsidR="00DF5CE8" w:rsidRPr="00DF5CE8" w:rsidRDefault="00DF5CE8" w:rsidP="00DF5CE8">
      <w:pPr>
        <w:spacing w:after="0" w:line="250" w:lineRule="auto"/>
        <w:ind w:left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9752B09" w14:textId="77777777" w:rsidR="00DF5CE8" w:rsidRPr="00DF5CE8" w:rsidRDefault="00DF5CE8" w:rsidP="00DF5CE8">
      <w:pPr>
        <w:spacing w:after="0" w:line="250" w:lineRule="auto"/>
        <w:jc w:val="both"/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</w:pPr>
      <w:r w:rsidRPr="00DF5CE8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Регулятивные:</w:t>
      </w:r>
    </w:p>
    <w:p w14:paraId="4F00EAC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– проявлять познавательную и творческую инициативу; </w:t>
      </w:r>
    </w:p>
    <w:p w14:paraId="713B034B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принимать и сохранять учебную цель и задачу;</w:t>
      </w:r>
    </w:p>
    <w:p w14:paraId="7FFA46E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spacing w:val="-4"/>
          <w:lang w:eastAsia="ru-RU"/>
        </w:rPr>
        <w:t>планировать ее реализацию, в том числе во внутреннем плане;</w:t>
      </w:r>
    </w:p>
    <w:p w14:paraId="3F7E490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14:paraId="6AC3A3C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spacing w:val="-4"/>
          <w:lang w:eastAsia="ru-RU"/>
        </w:rPr>
        <w:t>уметь отличать правильно выполненное задание от неверного;</w:t>
      </w:r>
    </w:p>
    <w:p w14:paraId="6E6EB8CC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взаимооценка</w:t>
      </w:r>
      <w:proofErr w:type="spellEnd"/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8B44A18" w14:textId="77777777" w:rsidR="00DF5CE8" w:rsidRPr="00DF5CE8" w:rsidRDefault="00DF5CE8" w:rsidP="00DF5CE8">
      <w:pPr>
        <w:spacing w:after="0" w:line="25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8B486C" w14:textId="77777777" w:rsidR="00DF5CE8" w:rsidRPr="00DF5CE8" w:rsidRDefault="00DF5CE8" w:rsidP="00DF5CE8">
      <w:pPr>
        <w:spacing w:after="0" w:line="250" w:lineRule="auto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661893" w14:textId="77777777" w:rsidR="00DF5CE8" w:rsidRPr="00DF5CE8" w:rsidRDefault="00DF5CE8" w:rsidP="00DF5CE8">
      <w:pPr>
        <w:spacing w:after="0" w:line="25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DF5CE8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Коммуникативные:</w:t>
      </w:r>
    </w:p>
    <w:p w14:paraId="58C981DD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4587D98C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07B196AC" w14:textId="77777777" w:rsidR="00DF5CE8" w:rsidRPr="00DF5CE8" w:rsidRDefault="00DF5CE8" w:rsidP="00DF5CE8">
      <w:pPr>
        <w:spacing w:after="0" w:line="25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слушать и понимать речь других;</w:t>
      </w:r>
    </w:p>
    <w:p w14:paraId="42EDEA8C" w14:textId="77777777" w:rsidR="00DF5CE8" w:rsidRPr="00DF5CE8" w:rsidRDefault="00DF5CE8" w:rsidP="00DF5CE8">
      <w:pPr>
        <w:spacing w:after="0" w:line="25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совместно договариваться о правилах работы в группе;</w:t>
      </w:r>
    </w:p>
    <w:p w14:paraId="3C4BE130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>– учиться выполнять различные роли в группе (лидера, исполнителя, критика).</w:t>
      </w:r>
    </w:p>
    <w:p w14:paraId="460AD098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7F12F1D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Предметные результаты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«Читательская грамотность»:</w:t>
      </w:r>
    </w:p>
    <w:p w14:paraId="6AA9217B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7576637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9D3C39F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Предметные результаты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«Математическая грамотность»:</w:t>
      </w:r>
    </w:p>
    <w:p w14:paraId="2C048580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lastRenderedPageBreak/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формулировать, применять и интерпретировать математику в разнообразных контекстах;</w:t>
      </w:r>
    </w:p>
    <w:p w14:paraId="44825811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проводить математические рассуждения;</w:t>
      </w:r>
    </w:p>
    <w:p w14:paraId="5779527A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14:paraId="645DE50A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1289EDB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0E62F27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Предметные результаты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«Финансовая грамотность»:</w:t>
      </w:r>
    </w:p>
    <w:p w14:paraId="04FC1D2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понимание и правильное использование экономических терминов; </w:t>
      </w:r>
    </w:p>
    <w:p w14:paraId="56F6BA9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представление о роли денег в семье и обществе; </w:t>
      </w:r>
    </w:p>
    <w:p w14:paraId="52621AFF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умение характеризовать виды и функции денег;</w:t>
      </w:r>
    </w:p>
    <w:p w14:paraId="18B297D5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знание источников доходов и направлений расходов семьи; </w:t>
      </w:r>
    </w:p>
    <w:p w14:paraId="16778F23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рассчитывать доходы и расходы и составлять простой семейный бюджет; </w:t>
      </w:r>
    </w:p>
    <w:p w14:paraId="03BAF38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определение элементарных проблем в области семейных финансов и путей их решения; </w:t>
      </w:r>
    </w:p>
    <w:p w14:paraId="361C61C6" w14:textId="77777777" w:rsidR="00DF5CE8" w:rsidRPr="00DF5CE8" w:rsidRDefault="00DF5CE8" w:rsidP="00DF5CE8">
      <w:pPr>
        <w:spacing w:after="0" w:line="250" w:lineRule="auto"/>
        <w:ind w:firstLine="540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проведение элементарных финансовых расчётов</w:t>
      </w:r>
    </w:p>
    <w:p w14:paraId="79DFAE76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534D44A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Предметные результаты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изучения блока</w:t>
      </w:r>
      <w:r w:rsidRPr="00DF5C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«Естественно-научная грамотность»:</w:t>
      </w:r>
    </w:p>
    <w:p w14:paraId="26C0D242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E4EEA5E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способность понимать основные особенности естествознания как формы человеческого познания.</w:t>
      </w:r>
    </w:p>
    <w:p w14:paraId="4482016C" w14:textId="77777777" w:rsidR="00DF5CE8" w:rsidRPr="00DF5CE8" w:rsidRDefault="00DF5CE8" w:rsidP="00DF5CE8">
      <w:pPr>
        <w:spacing w:after="0" w:line="25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7D6DF1" w14:textId="77777777" w:rsidR="00DF5CE8" w:rsidRPr="00DF5CE8" w:rsidRDefault="00DF5CE8" w:rsidP="00DF5CE8">
      <w:p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EF8AFF" w14:textId="77777777" w:rsidR="00DF5CE8" w:rsidRPr="00DF5CE8" w:rsidRDefault="00DF5CE8" w:rsidP="00DF5CE8">
      <w:pPr>
        <w:spacing w:after="0" w:line="245" w:lineRule="auto"/>
        <w:jc w:val="center"/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  <w:t>Оценка д</w:t>
      </w:r>
      <w:r w:rsidRPr="00DF5CE8"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  <w:t>остижения планируемы</w:t>
      </w:r>
      <w:r w:rsidRPr="00DF5CE8"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  <w:t>х</w:t>
      </w:r>
      <w:r w:rsidRPr="00DF5CE8"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  <w:t xml:space="preserve"> результатов</w:t>
      </w:r>
    </w:p>
    <w:p w14:paraId="28B42750" w14:textId="77777777" w:rsidR="00DF5CE8" w:rsidRPr="00DF5CE8" w:rsidRDefault="00DF5CE8" w:rsidP="00DF5CE8">
      <w:p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Обучение ведется на </w:t>
      </w:r>
      <w:proofErr w:type="spellStart"/>
      <w:r w:rsidRPr="00DF5CE8">
        <w:rPr>
          <w:rFonts w:ascii="Times New Roman" w:eastAsia="Times New Roman" w:hAnsi="Times New Roman" w:cs="Times New Roman"/>
          <w:bCs/>
          <w:color w:val="000000"/>
          <w:lang w:eastAsia="ru-RU"/>
        </w:rPr>
        <w:t>безотметочной</w:t>
      </w:r>
      <w:proofErr w:type="spellEnd"/>
      <w:r w:rsidRPr="00DF5CE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основе.</w:t>
      </w:r>
    </w:p>
    <w:p w14:paraId="2254F744" w14:textId="77777777" w:rsidR="00DF5CE8" w:rsidRPr="00DF5CE8" w:rsidRDefault="00DF5CE8" w:rsidP="00DF5CE8">
      <w:p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Для оценки эффективности</w:t>
      </w:r>
      <w:r w:rsidRPr="00DF5CE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занятий можно использовать следующие показатели:</w:t>
      </w:r>
    </w:p>
    <w:p w14:paraId="309E9EF5" w14:textId="77777777" w:rsidR="00DF5CE8" w:rsidRPr="00DF5CE8" w:rsidRDefault="00DF5CE8" w:rsidP="00DF5CE8">
      <w:pPr>
        <w:numPr>
          <w:ilvl w:val="0"/>
          <w:numId w:val="14"/>
        </w:num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степень помощи, которую оказывает учитель учащимся при выполнении заданий;</w:t>
      </w:r>
    </w:p>
    <w:p w14:paraId="5044D9C5" w14:textId="77777777" w:rsidR="00DF5CE8" w:rsidRPr="00DF5CE8" w:rsidRDefault="00DF5CE8" w:rsidP="00DF5CE8">
      <w:pPr>
        <w:numPr>
          <w:ilvl w:val="0"/>
          <w:numId w:val="14"/>
        </w:num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7C634051" w14:textId="77777777" w:rsidR="00DF5CE8" w:rsidRPr="00DF5CE8" w:rsidRDefault="00DF5CE8" w:rsidP="00DF5CE8">
      <w:pPr>
        <w:numPr>
          <w:ilvl w:val="0"/>
          <w:numId w:val="14"/>
        </w:num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06A756E5" w14:textId="77777777" w:rsidR="00DF5CE8" w:rsidRPr="00DF5CE8" w:rsidRDefault="00DF5CE8" w:rsidP="00DF5CE8">
      <w:pPr>
        <w:numPr>
          <w:ilvl w:val="0"/>
          <w:numId w:val="14"/>
        </w:numPr>
        <w:spacing w:after="0" w:line="245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5CBD3F38" w14:textId="77777777" w:rsidR="00DF5CE8" w:rsidRPr="00DF5CE8" w:rsidRDefault="00DF5CE8" w:rsidP="00DF5CE8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  <w:sectPr w:rsidR="00DF5CE8" w:rsidRPr="00DF5CE8" w:rsidSect="00DF5CE8">
          <w:footerReference w:type="even" r:id="rId8"/>
          <w:footerReference w:type="default" r:id="rId9"/>
          <w:pgSz w:w="8392" w:h="11907" w:code="11"/>
          <w:pgMar w:top="1134" w:right="964" w:bottom="1134" w:left="964" w:header="709" w:footer="709" w:gutter="0"/>
          <w:cols w:space="708"/>
          <w:titlePg/>
          <w:docGrid w:linePitch="360"/>
        </w:sectPr>
      </w:pPr>
      <w:r w:rsidRPr="00DF5CE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632F31BD" w14:textId="77777777" w:rsidR="00DF5CE8" w:rsidRPr="00DF5CE8" w:rsidRDefault="00DF5CE8" w:rsidP="00DF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</w:pPr>
      <w:r w:rsidRPr="00DF5CE8"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  <w:lastRenderedPageBreak/>
        <w:t>Т</w:t>
      </w:r>
      <w:r w:rsidRPr="00DF5CE8"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  <w:t>ематическое планирование</w:t>
      </w:r>
    </w:p>
    <w:p w14:paraId="24941D2B" w14:textId="77777777" w:rsidR="00DF5CE8" w:rsidRPr="00DF5CE8" w:rsidRDefault="00DF5CE8" w:rsidP="00DF5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0"/>
        <w:gridCol w:w="5940"/>
      </w:tblGrid>
      <w:tr w:rsidR="00DF5CE8" w:rsidRPr="00DF5CE8" w14:paraId="73168F23" w14:textId="77777777" w:rsidTr="00DF5CE8">
        <w:tc>
          <w:tcPr>
            <w:tcW w:w="540" w:type="dxa"/>
            <w:shd w:val="clear" w:color="auto" w:fill="auto"/>
          </w:tcPr>
          <w:p w14:paraId="612FB79C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EA3D653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E623B9D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  <w:p w14:paraId="4995F3D7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lang w:eastAsia="ru-RU"/>
              </w:rPr>
              <w:t>изучения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18B8580C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lang w:eastAsia="ru-RU"/>
              </w:rPr>
              <w:t>Формируемые умения</w:t>
            </w:r>
          </w:p>
        </w:tc>
      </w:tr>
      <w:tr w:rsidR="00DF5CE8" w:rsidRPr="00DF5CE8" w14:paraId="572645F8" w14:textId="77777777" w:rsidTr="00DF5CE8">
        <w:trPr>
          <w:trHeight w:val="406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437E1632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«Читательская грамотность»</w:t>
            </w:r>
          </w:p>
        </w:tc>
      </w:tr>
      <w:tr w:rsidR="00DF5CE8" w:rsidRPr="00DF5CE8" w14:paraId="6A693297" w14:textId="77777777" w:rsidTr="00DF5CE8">
        <w:tc>
          <w:tcPr>
            <w:tcW w:w="540" w:type="dxa"/>
            <w:shd w:val="clear" w:color="auto" w:fill="auto"/>
          </w:tcPr>
          <w:p w14:paraId="725711B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14:paraId="114F4C0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Виталий Бианки. Лис и мышонок</w:t>
            </w:r>
          </w:p>
        </w:tc>
        <w:tc>
          <w:tcPr>
            <w:tcW w:w="1800" w:type="dxa"/>
            <w:shd w:val="clear" w:color="auto" w:fill="auto"/>
          </w:tcPr>
          <w:p w14:paraId="2A25A64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0169C36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Качество: осторожность, предусмотрительность.</w:t>
            </w:r>
          </w:p>
        </w:tc>
        <w:tc>
          <w:tcPr>
            <w:tcW w:w="5940" w:type="dxa"/>
            <w:shd w:val="clear" w:color="auto" w:fill="auto"/>
          </w:tcPr>
          <w:p w14:paraId="517ACBD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жанр произведения;</w:t>
            </w:r>
          </w:p>
          <w:p w14:paraId="6EEAED7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героев сказки;</w:t>
            </w:r>
          </w:p>
          <w:p w14:paraId="45A5DFC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предложения, пользуясь информацией из текста;</w:t>
            </w:r>
          </w:p>
          <w:p w14:paraId="0786A97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героям;</w:t>
            </w:r>
          </w:p>
          <w:p w14:paraId="541F06D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последовательность событий и рассказывать сказку;</w:t>
            </w:r>
          </w:p>
          <w:p w14:paraId="4556B8E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из частей пословицы и определять их соответствие произведению;</w:t>
            </w:r>
          </w:p>
          <w:p w14:paraId="2AFF67D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различать научно-познавательный текст и художественный;</w:t>
            </w:r>
          </w:p>
          <w:p w14:paraId="2340076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чему учит сказка.</w:t>
            </w:r>
          </w:p>
        </w:tc>
      </w:tr>
      <w:tr w:rsidR="00DF5CE8" w:rsidRPr="00DF5CE8" w14:paraId="646212F0" w14:textId="77777777" w:rsidTr="00DF5CE8">
        <w:tc>
          <w:tcPr>
            <w:tcW w:w="540" w:type="dxa"/>
            <w:shd w:val="clear" w:color="auto" w:fill="auto"/>
          </w:tcPr>
          <w:p w14:paraId="60C6B6D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14:paraId="4260B30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Русская народная сказка. </w:t>
            </w:r>
          </w:p>
          <w:p w14:paraId="12C1602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Мороз и заяц</w:t>
            </w:r>
          </w:p>
        </w:tc>
        <w:tc>
          <w:tcPr>
            <w:tcW w:w="1800" w:type="dxa"/>
            <w:shd w:val="clear" w:color="auto" w:fill="auto"/>
          </w:tcPr>
          <w:p w14:paraId="1F93542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720FF95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Качество: выносливость, упорство.</w:t>
            </w:r>
          </w:p>
        </w:tc>
        <w:tc>
          <w:tcPr>
            <w:tcW w:w="5940" w:type="dxa"/>
            <w:shd w:val="clear" w:color="auto" w:fill="auto"/>
          </w:tcPr>
          <w:p w14:paraId="69DC652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национальную принадлежность сказки по информации в заголовке занятия;</w:t>
            </w:r>
          </w:p>
          <w:p w14:paraId="4721630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отвечать на вопросы по содержанию сказки без опоры на текст;</w:t>
            </w:r>
          </w:p>
          <w:p w14:paraId="66E0156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героям сказки;</w:t>
            </w:r>
          </w:p>
          <w:p w14:paraId="3DA1C37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наблюдать над синонимами как близкими по значению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словами (без введения понятия);</w:t>
            </w:r>
          </w:p>
          <w:p w14:paraId="01D3BAA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делить текст на части в соответствии с предложенным планом;</w:t>
            </w:r>
          </w:p>
          <w:p w14:paraId="32ABF15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устойчивых выражений (фразеологизмов);</w:t>
            </w:r>
          </w:p>
          <w:p w14:paraId="095615D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14:paraId="46916A7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устанавливать истинность и ложность высказываний;</w:t>
            </w:r>
          </w:p>
          <w:p w14:paraId="53AD62D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подбирать из текста слова на заданную тему;</w:t>
            </w:r>
          </w:p>
          <w:p w14:paraId="3DB6B51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чему можно научиться у героя сказки;</w:t>
            </w:r>
          </w:p>
          <w:p w14:paraId="254F0AE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связное речевое высказывание в соответствии с учебной задачей.</w:t>
            </w:r>
          </w:p>
        </w:tc>
      </w:tr>
      <w:tr w:rsidR="00DF5CE8" w:rsidRPr="00DF5CE8" w14:paraId="37E33538" w14:textId="77777777" w:rsidTr="00DF5CE8">
        <w:tc>
          <w:tcPr>
            <w:tcW w:w="540" w:type="dxa"/>
            <w:shd w:val="clear" w:color="auto" w:fill="auto"/>
          </w:tcPr>
          <w:p w14:paraId="217D64E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1260" w:type="dxa"/>
            <w:shd w:val="clear" w:color="auto" w:fill="auto"/>
          </w:tcPr>
          <w:p w14:paraId="62955C2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 Сутеев. Живые грибы</w:t>
            </w:r>
          </w:p>
        </w:tc>
        <w:tc>
          <w:tcPr>
            <w:tcW w:w="1800" w:type="dxa"/>
            <w:shd w:val="clear" w:color="auto" w:fill="auto"/>
          </w:tcPr>
          <w:p w14:paraId="16FCC9F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7ADBD58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Качество: трудолюбие.</w:t>
            </w:r>
          </w:p>
        </w:tc>
        <w:tc>
          <w:tcPr>
            <w:tcW w:w="5940" w:type="dxa"/>
            <w:shd w:val="clear" w:color="auto" w:fill="auto"/>
          </w:tcPr>
          <w:p w14:paraId="5E9A7D1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героям;</w:t>
            </w:r>
          </w:p>
          <w:p w14:paraId="67BEDE3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дополнять предложения на основе сведений из текста;</w:t>
            </w:r>
          </w:p>
          <w:p w14:paraId="205F903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последовательность событий и рассказывать сказку;</w:t>
            </w:r>
          </w:p>
          <w:p w14:paraId="0D2B61B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вопросы по содержанию сказки;</w:t>
            </w:r>
          </w:p>
          <w:p w14:paraId="5450B95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 основе сведений из научно-познавательного текста выбирать верные высказывания.</w:t>
            </w:r>
          </w:p>
        </w:tc>
      </w:tr>
      <w:tr w:rsidR="00DF5CE8" w:rsidRPr="00DF5CE8" w14:paraId="030D9131" w14:textId="77777777" w:rsidTr="00DF5CE8">
        <w:tc>
          <w:tcPr>
            <w:tcW w:w="540" w:type="dxa"/>
            <w:shd w:val="clear" w:color="auto" w:fill="auto"/>
          </w:tcPr>
          <w:p w14:paraId="227D6D6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40DBBE6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Геннадий Цыферов. Петушок и солнышко</w:t>
            </w:r>
          </w:p>
        </w:tc>
        <w:tc>
          <w:tcPr>
            <w:tcW w:w="1800" w:type="dxa"/>
            <w:shd w:val="clear" w:color="auto" w:fill="auto"/>
          </w:tcPr>
          <w:p w14:paraId="492413B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08142F7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Качество: вежливость, умение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признавать свои ошибки.</w:t>
            </w:r>
          </w:p>
        </w:tc>
        <w:tc>
          <w:tcPr>
            <w:tcW w:w="5940" w:type="dxa"/>
            <w:shd w:val="clear" w:color="auto" w:fill="auto"/>
          </w:tcPr>
          <w:p w14:paraId="096DAA9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Определять вид сказки;</w:t>
            </w:r>
          </w:p>
          <w:p w14:paraId="4F3746B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героев сказки, находить среди них главного героя;</w:t>
            </w:r>
          </w:p>
          <w:p w14:paraId="169FBF3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принадлежность реплик персонажам сказки (без опоры на текст);</w:t>
            </w:r>
          </w:p>
          <w:p w14:paraId="0978067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определять последовательность событий сказки;</w:t>
            </w:r>
          </w:p>
          <w:p w14:paraId="5C9DAAE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находить необходимую информацию в тексте;</w:t>
            </w:r>
          </w:p>
          <w:p w14:paraId="27B209F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на какие вопросы можно получить ответы из прочитанного текста;</w:t>
            </w:r>
          </w:p>
          <w:p w14:paraId="7434ABA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14:paraId="23AA39F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смысл пословиц, соотносить пословицы с прочитанной сказкой;</w:t>
            </w:r>
          </w:p>
          <w:p w14:paraId="547E0B1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14:paraId="027CA68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чему учит сказка.</w:t>
            </w:r>
          </w:p>
        </w:tc>
      </w:tr>
      <w:tr w:rsidR="00DF5CE8" w:rsidRPr="00DF5CE8" w14:paraId="33F3B87A" w14:textId="77777777" w:rsidTr="00DF5CE8">
        <w:tc>
          <w:tcPr>
            <w:tcW w:w="540" w:type="dxa"/>
            <w:shd w:val="clear" w:color="auto" w:fill="auto"/>
          </w:tcPr>
          <w:p w14:paraId="3A87B9D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1260" w:type="dxa"/>
            <w:shd w:val="clear" w:color="auto" w:fill="auto"/>
          </w:tcPr>
          <w:p w14:paraId="03F1C1C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Михаил </w:t>
            </w:r>
            <w:proofErr w:type="spellStart"/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Пляцковский</w:t>
            </w:r>
            <w:proofErr w:type="spellEnd"/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Урок дружбы</w:t>
            </w:r>
          </w:p>
        </w:tc>
        <w:tc>
          <w:tcPr>
            <w:tcW w:w="1800" w:type="dxa"/>
            <w:shd w:val="clear" w:color="auto" w:fill="auto"/>
          </w:tcPr>
          <w:p w14:paraId="6CA2A19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361EED1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Дружба, жадность.</w:t>
            </w:r>
          </w:p>
        </w:tc>
        <w:tc>
          <w:tcPr>
            <w:tcW w:w="5940" w:type="dxa"/>
            <w:shd w:val="clear" w:color="auto" w:fill="auto"/>
          </w:tcPr>
          <w:p w14:paraId="5B7A31F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лексическое значение слова;</w:t>
            </w:r>
          </w:p>
          <w:p w14:paraId="79DAD94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содержание текста и составлять план;</w:t>
            </w:r>
          </w:p>
          <w:p w14:paraId="5BCEFDE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по рисунку содержание отрывка из текста;</w:t>
            </w:r>
          </w:p>
          <w:p w14:paraId="2EEFFAF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героям;</w:t>
            </w:r>
          </w:p>
          <w:p w14:paraId="477B79F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понимать, чему учит сказка;</w:t>
            </w:r>
          </w:p>
          <w:p w14:paraId="6704022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из частей пословицы и определять их соответствие произведению;</w:t>
            </w:r>
          </w:p>
          <w:p w14:paraId="1FD470A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фантазировать и придумывать продолжение сказки.</w:t>
            </w:r>
          </w:p>
        </w:tc>
      </w:tr>
      <w:tr w:rsidR="00DF5CE8" w:rsidRPr="00DF5CE8" w14:paraId="3471B16E" w14:textId="77777777" w:rsidTr="00DF5CE8">
        <w:tc>
          <w:tcPr>
            <w:tcW w:w="540" w:type="dxa"/>
            <w:shd w:val="clear" w:color="auto" w:fill="auto"/>
          </w:tcPr>
          <w:p w14:paraId="27F8DE1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116BD91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Грузинская сказка. Лев и заяц</w:t>
            </w:r>
          </w:p>
        </w:tc>
        <w:tc>
          <w:tcPr>
            <w:tcW w:w="1800" w:type="dxa"/>
            <w:shd w:val="clear" w:color="auto" w:fill="auto"/>
          </w:tcPr>
          <w:p w14:paraId="71731F1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687BAA5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Качество: смекалка, находчивость,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6B438DD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Определять жанр произведения;</w:t>
            </w:r>
          </w:p>
          <w:p w14:paraId="19A686E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героев сказки;</w:t>
            </w:r>
          </w:p>
          <w:p w14:paraId="2492B63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выбирать изображение, подходящее для иллюстрации героя сказки;</w:t>
            </w:r>
          </w:p>
          <w:p w14:paraId="2B655BC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персонажам сказки;</w:t>
            </w:r>
          </w:p>
          <w:p w14:paraId="6A7FE96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наблюдать над словами близкими и противоположными по смыслу;</w:t>
            </w:r>
          </w:p>
          <w:p w14:paraId="48298F5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соотносить иллюстрации с событиями, описанными в сказке, с опорой на текст;</w:t>
            </w:r>
          </w:p>
          <w:p w14:paraId="7D6C2F8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отвечать на вопросы по содержанию сказки;</w:t>
            </w:r>
          </w:p>
          <w:p w14:paraId="3A67453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26D7822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34A837C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смысл пословиц, соотносить пословицы с прочитанной сказкой.</w:t>
            </w:r>
          </w:p>
        </w:tc>
      </w:tr>
      <w:tr w:rsidR="00DF5CE8" w:rsidRPr="00DF5CE8" w14:paraId="1680B3FB" w14:textId="77777777" w:rsidTr="00DF5CE8">
        <w:tc>
          <w:tcPr>
            <w:tcW w:w="540" w:type="dxa"/>
            <w:shd w:val="clear" w:color="auto" w:fill="auto"/>
          </w:tcPr>
          <w:p w14:paraId="08B0896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260" w:type="dxa"/>
            <w:shd w:val="clear" w:color="auto" w:fill="auto"/>
          </w:tcPr>
          <w:p w14:paraId="7793EFF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Русская народная сказка. </w:t>
            </w:r>
          </w:p>
          <w:p w14:paraId="016A7FE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лиса училась летать</w:t>
            </w:r>
          </w:p>
        </w:tc>
        <w:tc>
          <w:tcPr>
            <w:tcW w:w="1800" w:type="dxa"/>
            <w:shd w:val="clear" w:color="auto" w:fill="auto"/>
          </w:tcPr>
          <w:p w14:paraId="6DB95D0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7B3240B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51E97ED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героям;</w:t>
            </w:r>
          </w:p>
          <w:p w14:paraId="05B3567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по рисунку содержание отрывка из текста;</w:t>
            </w:r>
          </w:p>
          <w:p w14:paraId="4C09101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14:paraId="12BA00D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соединять части предложений;</w:t>
            </w:r>
          </w:p>
          <w:p w14:paraId="04BE24F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задавать вопросы к тексту сказки;</w:t>
            </w:r>
          </w:p>
          <w:p w14:paraId="0D9C3BA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главную мысль сказки;</w:t>
            </w:r>
          </w:p>
          <w:p w14:paraId="3DA8F9B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дополнять отзыв на прочитанное произведение.</w:t>
            </w:r>
          </w:p>
        </w:tc>
      </w:tr>
      <w:tr w:rsidR="00DF5CE8" w:rsidRPr="00DF5CE8" w14:paraId="2C6B08C9" w14:textId="77777777" w:rsidTr="00DF5CE8">
        <w:tc>
          <w:tcPr>
            <w:tcW w:w="540" w:type="dxa"/>
            <w:shd w:val="clear" w:color="auto" w:fill="auto"/>
          </w:tcPr>
          <w:p w14:paraId="6285572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306CA0F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Евгений Пермяк. Четыре брата</w:t>
            </w:r>
          </w:p>
        </w:tc>
        <w:tc>
          <w:tcPr>
            <w:tcW w:w="1800" w:type="dxa"/>
            <w:shd w:val="clear" w:color="auto" w:fill="auto"/>
          </w:tcPr>
          <w:p w14:paraId="5268405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Содержание сказки.</w:t>
            </w:r>
          </w:p>
          <w:p w14:paraId="0478C87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Семейные ценности.</w:t>
            </w:r>
          </w:p>
        </w:tc>
        <w:tc>
          <w:tcPr>
            <w:tcW w:w="5940" w:type="dxa"/>
            <w:shd w:val="clear" w:color="auto" w:fill="auto"/>
          </w:tcPr>
          <w:p w14:paraId="28AFFB1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жанр произведения;</w:t>
            </w:r>
          </w:p>
          <w:p w14:paraId="0240641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героев сказки;</w:t>
            </w:r>
          </w:p>
          <w:p w14:paraId="7B4DA6A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находить в тексте образные сравнения;</w:t>
            </w:r>
          </w:p>
          <w:p w14:paraId="6CFFCAC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отвечать на вопросы по содержанию сказки;</w:t>
            </w:r>
          </w:p>
          <w:p w14:paraId="2C144C2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определять, на какие вопросы можно получить ответы из прочитанного текста, находить ответы в тексте;</w:t>
            </w:r>
          </w:p>
          <w:p w14:paraId="21B95B3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рассказывать, что понравилось/не понравилось в сказке и почему;</w:t>
            </w:r>
          </w:p>
          <w:p w14:paraId="5EEE176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разгадывать ребусы;</w:t>
            </w:r>
          </w:p>
          <w:p w14:paraId="6F0518B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смысл пословиц, соотносить пословицы с прочитанной сказкой;</w:t>
            </w:r>
          </w:p>
          <w:p w14:paraId="319140A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DF5CE8" w:rsidRPr="00DF5CE8" w14:paraId="36D05200" w14:textId="77777777" w:rsidTr="00DF5CE8">
        <w:trPr>
          <w:trHeight w:val="370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213CDBFE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lastRenderedPageBreak/>
              <w:t>Блок «Математическая грамотность»</w:t>
            </w:r>
          </w:p>
        </w:tc>
      </w:tr>
      <w:tr w:rsidR="00DF5CE8" w:rsidRPr="00DF5CE8" w14:paraId="15BA5FB3" w14:textId="77777777" w:rsidTr="00DF5CE8">
        <w:tc>
          <w:tcPr>
            <w:tcW w:w="540" w:type="dxa"/>
            <w:shd w:val="clear" w:color="auto" w:fill="auto"/>
          </w:tcPr>
          <w:p w14:paraId="70E6A2B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AFD22B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курочку Рябу, золотые и простые яйца</w:t>
            </w:r>
          </w:p>
        </w:tc>
        <w:tc>
          <w:tcPr>
            <w:tcW w:w="1800" w:type="dxa"/>
            <w:shd w:val="clear" w:color="auto" w:fill="auto"/>
          </w:tcPr>
          <w:p w14:paraId="3C29B76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5940" w:type="dxa"/>
            <w:shd w:val="clear" w:color="auto" w:fill="auto"/>
          </w:tcPr>
          <w:p w14:paraId="276D93A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количество предметов при счёте;</w:t>
            </w:r>
          </w:p>
          <w:p w14:paraId="31C55D9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и решать выражения с ответом 5;</w:t>
            </w:r>
          </w:p>
          <w:p w14:paraId="7BA3EBA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решать задачу на уменьшение числа на несколько единиц;</w:t>
            </w:r>
          </w:p>
          <w:p w14:paraId="5A944D4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соединять с помощью линейки точки и называть многоугольники;</w:t>
            </w:r>
          </w:p>
          <w:p w14:paraId="0666182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решать задачу в два действия.</w:t>
            </w:r>
          </w:p>
        </w:tc>
      </w:tr>
      <w:tr w:rsidR="00DF5CE8" w:rsidRPr="00DF5CE8" w14:paraId="4AE17AF6" w14:textId="77777777" w:rsidTr="00DF5CE8">
        <w:tc>
          <w:tcPr>
            <w:tcW w:w="540" w:type="dxa"/>
            <w:shd w:val="clear" w:color="auto" w:fill="auto"/>
          </w:tcPr>
          <w:p w14:paraId="29F6185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611091E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козу, козлят и капусту</w:t>
            </w:r>
          </w:p>
        </w:tc>
        <w:tc>
          <w:tcPr>
            <w:tcW w:w="1800" w:type="dxa"/>
            <w:shd w:val="clear" w:color="auto" w:fill="auto"/>
          </w:tcPr>
          <w:p w14:paraId="53BB268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5940" w:type="dxa"/>
            <w:shd w:val="clear" w:color="auto" w:fill="auto"/>
          </w:tcPr>
          <w:p w14:paraId="4DC13B4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количество предметов при счёте;</w:t>
            </w:r>
          </w:p>
          <w:p w14:paraId="090B8B1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образовывать число 8;</w:t>
            </w:r>
          </w:p>
          <w:p w14:paraId="1AE33CE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и решать выражения с ответом 9;</w:t>
            </w:r>
          </w:p>
          <w:p w14:paraId="1AA4646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решать задачу в два действия;</w:t>
            </w:r>
          </w:p>
          <w:p w14:paraId="2FAD82C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находить остаток числа;</w:t>
            </w:r>
          </w:p>
          <w:p w14:paraId="2E7E528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соединять с помощью линейки точки и называть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геометрическую фигуру – ломаную.</w:t>
            </w:r>
          </w:p>
          <w:p w14:paraId="3F30B6C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5CE8" w:rsidRPr="00DF5CE8" w14:paraId="2640FF47" w14:textId="77777777" w:rsidTr="00DF5CE8">
        <w:tc>
          <w:tcPr>
            <w:tcW w:w="540" w:type="dxa"/>
            <w:shd w:val="clear" w:color="auto" w:fill="auto"/>
          </w:tcPr>
          <w:p w14:paraId="47371AD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260" w:type="dxa"/>
            <w:shd w:val="clear" w:color="auto" w:fill="auto"/>
          </w:tcPr>
          <w:p w14:paraId="280C898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Про петушка и </w:t>
            </w:r>
          </w:p>
          <w:p w14:paraId="04051CC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жерновцы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532E714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Состав числа 9, анализ данных и ответы на вопросы.</w:t>
            </w:r>
          </w:p>
        </w:tc>
        <w:tc>
          <w:tcPr>
            <w:tcW w:w="5940" w:type="dxa"/>
            <w:shd w:val="clear" w:color="auto" w:fill="auto"/>
          </w:tcPr>
          <w:p w14:paraId="37BCD9A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9 на два слагаемых;</w:t>
            </w:r>
          </w:p>
          <w:p w14:paraId="62F7D21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отвечать на вопросы на основе условия задачи;</w:t>
            </w:r>
          </w:p>
          <w:p w14:paraId="584362B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и отвечать на вопросы;</w:t>
            </w:r>
          </w:p>
          <w:p w14:paraId="2C2F06A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данные в таблице и отвечать на вопросы;</w:t>
            </w:r>
          </w:p>
          <w:p w14:paraId="2320394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работать в группе.</w:t>
            </w:r>
          </w:p>
        </w:tc>
      </w:tr>
      <w:tr w:rsidR="00DF5CE8" w:rsidRPr="00DF5CE8" w14:paraId="302D259D" w14:textId="77777777" w:rsidTr="00DF5CE8">
        <w:tc>
          <w:tcPr>
            <w:tcW w:w="540" w:type="dxa"/>
            <w:shd w:val="clear" w:color="auto" w:fill="auto"/>
          </w:tcPr>
          <w:p w14:paraId="268E150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33C92C9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Как петушок и курочки делили бобовые зёрнышки</w:t>
            </w:r>
          </w:p>
        </w:tc>
        <w:tc>
          <w:tcPr>
            <w:tcW w:w="1800" w:type="dxa"/>
            <w:shd w:val="clear" w:color="auto" w:fill="auto"/>
          </w:tcPr>
          <w:p w14:paraId="47BFA90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Разложение числа 10 на два и три слагаемых.</w:t>
            </w:r>
          </w:p>
        </w:tc>
        <w:tc>
          <w:tcPr>
            <w:tcW w:w="5940" w:type="dxa"/>
            <w:shd w:val="clear" w:color="auto" w:fill="auto"/>
          </w:tcPr>
          <w:p w14:paraId="1EC3DF5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10 на два слагаемых, когда одно из слагаемых больше другого;</w:t>
            </w:r>
          </w:p>
          <w:p w14:paraId="5B5BBAC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10 на два слагаемых, когда слагаемые равны;</w:t>
            </w:r>
          </w:p>
          <w:p w14:paraId="6918A07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10 на три слагаемых;</w:t>
            </w:r>
          </w:p>
          <w:p w14:paraId="70D1801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10 на три чётных слагаемых.</w:t>
            </w:r>
          </w:p>
        </w:tc>
      </w:tr>
      <w:tr w:rsidR="00DF5CE8" w:rsidRPr="00DF5CE8" w14:paraId="4B479E80" w14:textId="77777777" w:rsidTr="00DF5CE8">
        <w:tc>
          <w:tcPr>
            <w:tcW w:w="540" w:type="dxa"/>
            <w:shd w:val="clear" w:color="auto" w:fill="auto"/>
          </w:tcPr>
          <w:p w14:paraId="4F08D7B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214885F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 наливные яблочки</w:t>
            </w:r>
          </w:p>
          <w:p w14:paraId="7647F93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14:paraId="4230C4C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5940" w:type="dxa"/>
            <w:shd w:val="clear" w:color="auto" w:fill="auto"/>
          </w:tcPr>
          <w:p w14:paraId="63FA658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Преобразовывать текстовую информацию в табличную форму;</w:t>
            </w:r>
          </w:p>
          <w:p w14:paraId="1814E3D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находить недостающие данные при решении задач;</w:t>
            </w:r>
          </w:p>
          <w:p w14:paraId="7474E6F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складывать одинаковые слагаемые в пределах 10;</w:t>
            </w:r>
          </w:p>
          <w:p w14:paraId="43CCD53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овладевать практическими навыками деления числа на части на наглядно-образной основе;</w:t>
            </w:r>
          </w:p>
          <w:p w14:paraId="241B754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выражать большие единицы измерения в более мелких и наоборот;</w:t>
            </w:r>
          </w:p>
          <w:p w14:paraId="4C6EA1F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истинность/ложность высказываний.</w:t>
            </w:r>
          </w:p>
        </w:tc>
      </w:tr>
      <w:tr w:rsidR="00DF5CE8" w:rsidRPr="00DF5CE8" w14:paraId="58675C76" w14:textId="77777777" w:rsidTr="00DF5CE8">
        <w:tc>
          <w:tcPr>
            <w:tcW w:w="540" w:type="dxa"/>
            <w:shd w:val="clear" w:color="auto" w:fill="auto"/>
          </w:tcPr>
          <w:p w14:paraId="1598695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1260" w:type="dxa"/>
            <w:shd w:val="clear" w:color="auto" w:fill="auto"/>
          </w:tcPr>
          <w:p w14:paraId="130D39F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Про Машу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трёх медведей</w:t>
            </w:r>
          </w:p>
          <w:p w14:paraId="7D74B38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14:paraId="01175DB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 чисел 9,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10, 11.</w:t>
            </w:r>
          </w:p>
          <w:p w14:paraId="7873071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Задачи на нахождение суммы.</w:t>
            </w:r>
          </w:p>
        </w:tc>
        <w:tc>
          <w:tcPr>
            <w:tcW w:w="5940" w:type="dxa"/>
            <w:shd w:val="clear" w:color="auto" w:fill="auto"/>
          </w:tcPr>
          <w:p w14:paraId="6FE35CA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Раскладывать числа 9, 10, 11 на три слагаемых;</w:t>
            </w:r>
          </w:p>
          <w:p w14:paraId="0067A9D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решать задачи на нахождение суммы;</w:t>
            </w:r>
          </w:p>
          <w:p w14:paraId="23EACE0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овладевать практическими навыками деления числа на части на наглядно-образной основе;</w:t>
            </w:r>
          </w:p>
          <w:p w14:paraId="01EFD71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читать таблицы, дополнять недостающие в таблице данные; </w:t>
            </w:r>
          </w:p>
          <w:p w14:paraId="691B53B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устанавливать закономерности.</w:t>
            </w:r>
          </w:p>
        </w:tc>
      </w:tr>
      <w:tr w:rsidR="00DF5CE8" w:rsidRPr="00DF5CE8" w14:paraId="7DD70497" w14:textId="77777777" w:rsidTr="00DF5CE8">
        <w:tc>
          <w:tcPr>
            <w:tcW w:w="540" w:type="dxa"/>
            <w:shd w:val="clear" w:color="auto" w:fill="auto"/>
          </w:tcPr>
          <w:p w14:paraId="1053089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1260" w:type="dxa"/>
            <w:shd w:val="clear" w:color="auto" w:fill="auto"/>
          </w:tcPr>
          <w:p w14:paraId="5C7C532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 старика, старуху, волка и лисичку</w:t>
            </w:r>
          </w:p>
        </w:tc>
        <w:tc>
          <w:tcPr>
            <w:tcW w:w="1800" w:type="dxa"/>
            <w:shd w:val="clear" w:color="auto" w:fill="auto"/>
          </w:tcPr>
          <w:p w14:paraId="288EED0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Задачи на нахождение части.</w:t>
            </w:r>
          </w:p>
          <w:p w14:paraId="0E2770D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Состав числа 12.</w:t>
            </w:r>
          </w:p>
        </w:tc>
        <w:tc>
          <w:tcPr>
            <w:tcW w:w="5940" w:type="dxa"/>
            <w:shd w:val="clear" w:color="auto" w:fill="auto"/>
          </w:tcPr>
          <w:p w14:paraId="1A21DA4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число 12 на несколько слагаемых;</w:t>
            </w:r>
          </w:p>
          <w:p w14:paraId="1FBEAEC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решать задачи на нахождение части числа:</w:t>
            </w:r>
          </w:p>
          <w:p w14:paraId="7143E6D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14:paraId="54FC1BE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практически работать с круговыми диаграммами, сравнивать сектора круговой диаграммы;</w:t>
            </w:r>
          </w:p>
          <w:p w14:paraId="66C642C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сравнивать числовые выражения, составленные по рисункам;</w:t>
            </w:r>
          </w:p>
          <w:p w14:paraId="5EFBD2E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находить прямоугольники на рисунке.</w:t>
            </w:r>
          </w:p>
        </w:tc>
      </w:tr>
      <w:tr w:rsidR="00DF5CE8" w:rsidRPr="00DF5CE8" w14:paraId="4048EEC0" w14:textId="77777777" w:rsidTr="00DF5CE8">
        <w:tc>
          <w:tcPr>
            <w:tcW w:w="540" w:type="dxa"/>
            <w:shd w:val="clear" w:color="auto" w:fill="auto"/>
          </w:tcPr>
          <w:p w14:paraId="3CD80DC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14:paraId="4795DED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Про медведя, лису и </w:t>
            </w:r>
            <w:proofErr w:type="spellStart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мишкин</w:t>
            </w:r>
            <w:proofErr w:type="spellEnd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 мёд</w:t>
            </w:r>
          </w:p>
        </w:tc>
        <w:tc>
          <w:tcPr>
            <w:tcW w:w="1800" w:type="dxa"/>
            <w:shd w:val="clear" w:color="auto" w:fill="auto"/>
          </w:tcPr>
          <w:p w14:paraId="5B91C8F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Задачи на нахождение суммы.</w:t>
            </w:r>
          </w:p>
          <w:p w14:paraId="02D8CD0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Состав чисел второго десятка.</w:t>
            </w:r>
          </w:p>
        </w:tc>
        <w:tc>
          <w:tcPr>
            <w:tcW w:w="5940" w:type="dxa"/>
            <w:shd w:val="clear" w:color="auto" w:fill="auto"/>
          </w:tcPr>
          <w:p w14:paraId="523D8E8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Решать задачи на нахождение суммы, на увеличение числа на несколько единиц;</w:t>
            </w:r>
          </w:p>
          <w:p w14:paraId="1E92CCB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14:paraId="00C4148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раскладывать числа первого и второго десятка на несколько слагаемых;</w:t>
            </w:r>
          </w:p>
          <w:p w14:paraId="7D54FBB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читать простейшие чертежи.</w:t>
            </w:r>
          </w:p>
        </w:tc>
      </w:tr>
      <w:tr w:rsidR="00DF5CE8" w:rsidRPr="00DF5CE8" w14:paraId="090BDC95" w14:textId="77777777" w:rsidTr="00DF5CE8">
        <w:trPr>
          <w:trHeight w:val="363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48FC1058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«Финансовая грамотность»</w:t>
            </w:r>
          </w:p>
        </w:tc>
      </w:tr>
      <w:tr w:rsidR="00DF5CE8" w:rsidRPr="00DF5CE8" w14:paraId="27E3EA8C" w14:textId="77777777" w:rsidTr="00DF5CE8">
        <w:tc>
          <w:tcPr>
            <w:tcW w:w="540" w:type="dxa"/>
            <w:shd w:val="clear" w:color="auto" w:fill="auto"/>
          </w:tcPr>
          <w:p w14:paraId="271A071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1260" w:type="dxa"/>
            <w:shd w:val="clear" w:color="auto" w:fill="auto"/>
          </w:tcPr>
          <w:p w14:paraId="2C8EB15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покупками</w:t>
            </w:r>
          </w:p>
        </w:tc>
        <w:tc>
          <w:tcPr>
            <w:tcW w:w="1800" w:type="dxa"/>
            <w:shd w:val="clear" w:color="auto" w:fill="auto"/>
          </w:tcPr>
          <w:p w14:paraId="7936CC2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Цена, товар, спрос.</w:t>
            </w:r>
          </w:p>
        </w:tc>
        <w:tc>
          <w:tcPr>
            <w:tcW w:w="5940" w:type="dxa"/>
            <w:shd w:val="clear" w:color="auto" w:fill="auto"/>
          </w:tcPr>
          <w:p w14:paraId="46428A59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над понятиями: цена, товар, спрос;</w:t>
            </w:r>
          </w:p>
          <w:p w14:paraId="01C2492F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14:paraId="157E432E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рассуждать об умении экономно тратить деньги.</w:t>
            </w:r>
          </w:p>
        </w:tc>
      </w:tr>
      <w:tr w:rsidR="00DF5CE8" w:rsidRPr="00DF5CE8" w14:paraId="7BFDEF59" w14:textId="77777777" w:rsidTr="00DF5CE8">
        <w:tc>
          <w:tcPr>
            <w:tcW w:w="540" w:type="dxa"/>
            <w:shd w:val="clear" w:color="auto" w:fill="auto"/>
          </w:tcPr>
          <w:p w14:paraId="6DA9B52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22969CA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Находчивый Колобок</w:t>
            </w:r>
          </w:p>
        </w:tc>
        <w:tc>
          <w:tcPr>
            <w:tcW w:w="1800" w:type="dxa"/>
            <w:shd w:val="clear" w:color="auto" w:fill="auto"/>
          </w:tcPr>
          <w:p w14:paraId="0703F78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Деньги, цена, услуги, товар.</w:t>
            </w:r>
          </w:p>
        </w:tc>
        <w:tc>
          <w:tcPr>
            <w:tcW w:w="5940" w:type="dxa"/>
            <w:shd w:val="clear" w:color="auto" w:fill="auto"/>
          </w:tcPr>
          <w:p w14:paraId="3E3CAA00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над понятиями: товар и услуга;</w:t>
            </w:r>
          </w:p>
          <w:p w14:paraId="38528A4E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необходимые продукты и их цены;</w:t>
            </w:r>
          </w:p>
          <w:p w14:paraId="5190B70A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речевое высказывание в соответствии с поставленной задачей;</w:t>
            </w:r>
          </w:p>
          <w:p w14:paraId="37CAD94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в группе.</w:t>
            </w:r>
          </w:p>
        </w:tc>
      </w:tr>
      <w:tr w:rsidR="00DF5CE8" w:rsidRPr="00DF5CE8" w14:paraId="433F66A7" w14:textId="77777777" w:rsidTr="00DF5CE8">
        <w:tc>
          <w:tcPr>
            <w:tcW w:w="540" w:type="dxa"/>
            <w:shd w:val="clear" w:color="auto" w:fill="auto"/>
          </w:tcPr>
          <w:p w14:paraId="57D42DE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14:paraId="01F0F70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День рождения </w:t>
            </w:r>
          </w:p>
          <w:p w14:paraId="14412BF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Мухи-Цокотухи</w:t>
            </w:r>
          </w:p>
        </w:tc>
        <w:tc>
          <w:tcPr>
            <w:tcW w:w="1800" w:type="dxa"/>
            <w:shd w:val="clear" w:color="auto" w:fill="auto"/>
          </w:tcPr>
          <w:p w14:paraId="2340A8E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Цена, стоимость, сдача, сбережения.</w:t>
            </w:r>
          </w:p>
        </w:tc>
        <w:tc>
          <w:tcPr>
            <w:tcW w:w="5940" w:type="dxa"/>
            <w:shd w:val="clear" w:color="auto" w:fill="auto"/>
          </w:tcPr>
          <w:p w14:paraId="029D892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над различием цены и стоимости;</w:t>
            </w:r>
          </w:p>
          <w:p w14:paraId="70A37D1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определять, какой товар можно купить на имеющиеся деньги;</w:t>
            </w:r>
          </w:p>
          <w:p w14:paraId="4B022EE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стоимость покупки;</w:t>
            </w:r>
          </w:p>
          <w:p w14:paraId="2DCF0F98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информацию и делать соответствующие выводы;</w:t>
            </w:r>
          </w:p>
          <w:p w14:paraId="7B95F75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смысл пословиц.</w:t>
            </w:r>
          </w:p>
        </w:tc>
      </w:tr>
      <w:tr w:rsidR="00DF5CE8" w:rsidRPr="00DF5CE8" w14:paraId="0CD7FEBF" w14:textId="77777777" w:rsidTr="00DF5CE8">
        <w:tc>
          <w:tcPr>
            <w:tcW w:w="540" w:type="dxa"/>
            <w:shd w:val="clear" w:color="auto" w:fill="auto"/>
          </w:tcPr>
          <w:p w14:paraId="7251F39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4CFB3A1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Буратино и карманные деньги</w:t>
            </w:r>
          </w:p>
        </w:tc>
        <w:tc>
          <w:tcPr>
            <w:tcW w:w="1800" w:type="dxa"/>
            <w:shd w:val="clear" w:color="auto" w:fill="auto"/>
          </w:tcPr>
          <w:p w14:paraId="5CF0EBA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Карманные деньги, необходимая покупка, желаемая покупка.</w:t>
            </w:r>
          </w:p>
        </w:tc>
        <w:tc>
          <w:tcPr>
            <w:tcW w:w="5940" w:type="dxa"/>
            <w:shd w:val="clear" w:color="auto" w:fill="auto"/>
          </w:tcPr>
          <w:p w14:paraId="218D81AC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над понятиями: карманные деньги, необходимая покупка, желаемая покупка;</w:t>
            </w:r>
          </w:p>
          <w:p w14:paraId="4CB45DB4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выбирать подарки для друзей на основе предложенных цен;</w:t>
            </w:r>
          </w:p>
          <w:p w14:paraId="3E7BA166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информацию и делать соответствующие выводы;</w:t>
            </w:r>
          </w:p>
          <w:p w14:paraId="27EBAC2F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рассуждать о правильности принятого решения;</w:t>
            </w:r>
          </w:p>
          <w:p w14:paraId="173950A8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DF5CE8" w:rsidRPr="00DF5CE8" w14:paraId="6DCC6552" w14:textId="77777777" w:rsidTr="00DF5CE8">
        <w:tc>
          <w:tcPr>
            <w:tcW w:w="540" w:type="dxa"/>
            <w:shd w:val="clear" w:color="auto" w:fill="auto"/>
          </w:tcPr>
          <w:p w14:paraId="5554A45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21</w:t>
            </w:r>
          </w:p>
        </w:tc>
        <w:tc>
          <w:tcPr>
            <w:tcW w:w="1260" w:type="dxa"/>
            <w:shd w:val="clear" w:color="auto" w:fill="auto"/>
          </w:tcPr>
          <w:p w14:paraId="2B30F42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Кот Василий</w:t>
            </w:r>
          </w:p>
          <w:p w14:paraId="101404A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продаёт молоко</w:t>
            </w:r>
          </w:p>
        </w:tc>
        <w:tc>
          <w:tcPr>
            <w:tcW w:w="1800" w:type="dxa"/>
            <w:shd w:val="clear" w:color="auto" w:fill="auto"/>
          </w:tcPr>
          <w:p w14:paraId="6B03CEF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Реклама. </w:t>
            </w:r>
          </w:p>
        </w:tc>
        <w:tc>
          <w:tcPr>
            <w:tcW w:w="5940" w:type="dxa"/>
            <w:shd w:val="clear" w:color="auto" w:fill="auto"/>
          </w:tcPr>
          <w:p w14:paraId="0C26BD9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понятием «реклама»;</w:t>
            </w:r>
          </w:p>
          <w:p w14:paraId="4543C24A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речевое высказывание в соответствии с поставленной задачей;</w:t>
            </w:r>
          </w:p>
          <w:p w14:paraId="53815D7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представленную информацию и выбирать надпись для магазина;</w:t>
            </w:r>
          </w:p>
          <w:p w14:paraId="24EB43C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делать выбор на основе предложенной информации;</w:t>
            </w:r>
          </w:p>
          <w:p w14:paraId="7093B67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различные виды рекламы.</w:t>
            </w:r>
          </w:p>
        </w:tc>
      </w:tr>
      <w:tr w:rsidR="00DF5CE8" w:rsidRPr="00DF5CE8" w14:paraId="11045F03" w14:textId="77777777" w:rsidTr="00DF5CE8">
        <w:tc>
          <w:tcPr>
            <w:tcW w:w="540" w:type="dxa"/>
            <w:shd w:val="clear" w:color="auto" w:fill="auto"/>
          </w:tcPr>
          <w:p w14:paraId="5557F67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2A983BC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банк</w:t>
            </w:r>
          </w:p>
        </w:tc>
        <w:tc>
          <w:tcPr>
            <w:tcW w:w="1800" w:type="dxa"/>
            <w:shd w:val="clear" w:color="auto" w:fill="auto"/>
          </w:tcPr>
          <w:p w14:paraId="2D3A32B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Банк, финансы, банковские услуги, работники банка.</w:t>
            </w:r>
          </w:p>
        </w:tc>
        <w:tc>
          <w:tcPr>
            <w:tcW w:w="5940" w:type="dxa"/>
            <w:shd w:val="clear" w:color="auto" w:fill="auto"/>
          </w:tcPr>
          <w:p w14:paraId="2CB9304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понятием «банк»;</w:t>
            </w:r>
          </w:p>
          <w:p w14:paraId="577E402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 значение понятий на доступном для первоклассника уровне;</w:t>
            </w:r>
          </w:p>
          <w:p w14:paraId="216F032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14:paraId="3AD824B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речевое высказывание в соответствии с учебной задачей.</w:t>
            </w:r>
          </w:p>
        </w:tc>
      </w:tr>
      <w:tr w:rsidR="00DF5CE8" w:rsidRPr="00DF5CE8" w14:paraId="770217F9" w14:textId="77777777" w:rsidTr="00DF5CE8">
        <w:tc>
          <w:tcPr>
            <w:tcW w:w="540" w:type="dxa"/>
            <w:shd w:val="clear" w:color="auto" w:fill="auto"/>
          </w:tcPr>
          <w:p w14:paraId="6FBDBF3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5D5DABF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мужик и медведь прибыль делили</w:t>
            </w:r>
          </w:p>
        </w:tc>
        <w:tc>
          <w:tcPr>
            <w:tcW w:w="1800" w:type="dxa"/>
            <w:shd w:val="clear" w:color="auto" w:fill="auto"/>
          </w:tcPr>
          <w:p w14:paraId="6D9B473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Мошенник, сделка, доход,</w:t>
            </w:r>
          </w:p>
          <w:p w14:paraId="79073DE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 выручка, прибыль, продажа оптом.</w:t>
            </w:r>
          </w:p>
        </w:tc>
        <w:tc>
          <w:tcPr>
            <w:tcW w:w="5940" w:type="dxa"/>
            <w:shd w:val="clear" w:color="auto" w:fill="auto"/>
          </w:tcPr>
          <w:p w14:paraId="25DEA0C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понятием «сделка»;</w:t>
            </w:r>
          </w:p>
          <w:p w14:paraId="68CA043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что такое доход, затраты и как получают прибыль;</w:t>
            </w:r>
          </w:p>
          <w:p w14:paraId="2910DF1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понимать, почему оптом можно купить дешевле;</w:t>
            </w:r>
          </w:p>
          <w:p w14:paraId="074A594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выбирать товары для покупки на определенную сумму;</w:t>
            </w:r>
          </w:p>
          <w:p w14:paraId="4A4FEB4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речевое высказывание в соответствии с учебной задачей.</w:t>
            </w:r>
          </w:p>
        </w:tc>
      </w:tr>
      <w:tr w:rsidR="00DF5CE8" w:rsidRPr="00DF5CE8" w14:paraId="0041BD81" w14:textId="77777777" w:rsidTr="00DF5CE8">
        <w:tc>
          <w:tcPr>
            <w:tcW w:w="540" w:type="dxa"/>
            <w:shd w:val="clear" w:color="auto" w:fill="auto"/>
          </w:tcPr>
          <w:p w14:paraId="265E9E1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24</w:t>
            </w:r>
          </w:p>
        </w:tc>
        <w:tc>
          <w:tcPr>
            <w:tcW w:w="1260" w:type="dxa"/>
            <w:shd w:val="clear" w:color="auto" w:fill="auto"/>
          </w:tcPr>
          <w:p w14:paraId="16E3FBA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мужик золото менял</w:t>
            </w:r>
          </w:p>
        </w:tc>
        <w:tc>
          <w:tcPr>
            <w:tcW w:w="1800" w:type="dxa"/>
            <w:shd w:val="clear" w:color="auto" w:fill="auto"/>
          </w:tcPr>
          <w:p w14:paraId="4338FB1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Услуга, равноценный обмен, бартер.</w:t>
            </w:r>
          </w:p>
        </w:tc>
        <w:tc>
          <w:tcPr>
            <w:tcW w:w="5940" w:type="dxa"/>
            <w:shd w:val="clear" w:color="auto" w:fill="auto"/>
          </w:tcPr>
          <w:p w14:paraId="7C05BCF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Различать платную и бесплатную услугу; наблюдать над понятием «равноценный обмен»;</w:t>
            </w:r>
          </w:p>
          <w:p w14:paraId="032FCD4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что такое бартер;</w:t>
            </w:r>
          </w:p>
          <w:p w14:paraId="5BE35D2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формулировать правила обмена;</w:t>
            </w:r>
          </w:p>
          <w:p w14:paraId="3C78C59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речевое высказывание в соответствии с учебной задачей.</w:t>
            </w:r>
          </w:p>
        </w:tc>
      </w:tr>
      <w:tr w:rsidR="00DF5CE8" w:rsidRPr="00DF5CE8" w14:paraId="750AB42D" w14:textId="77777777" w:rsidTr="00DF5CE8">
        <w:trPr>
          <w:trHeight w:val="478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750FAA71" w14:textId="77777777" w:rsidR="00DF5CE8" w:rsidRPr="00DF5CE8" w:rsidRDefault="00DF5CE8" w:rsidP="00DF5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«Естественно-научная грамотность»</w:t>
            </w:r>
          </w:p>
        </w:tc>
      </w:tr>
      <w:tr w:rsidR="00DF5CE8" w:rsidRPr="00DF5CE8" w14:paraId="5F6BE5C6" w14:textId="77777777" w:rsidTr="00DF5CE8">
        <w:tc>
          <w:tcPr>
            <w:tcW w:w="540" w:type="dxa"/>
            <w:shd w:val="clear" w:color="auto" w:fill="auto"/>
          </w:tcPr>
          <w:p w14:paraId="36AF05A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14:paraId="7377BEE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Иванушка хотел попить водицы</w:t>
            </w:r>
          </w:p>
        </w:tc>
        <w:tc>
          <w:tcPr>
            <w:tcW w:w="1800" w:type="dxa"/>
            <w:shd w:val="clear" w:color="auto" w:fill="auto"/>
          </w:tcPr>
          <w:p w14:paraId="53E2FCA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Вода, свойства воды.</w:t>
            </w:r>
          </w:p>
        </w:tc>
        <w:tc>
          <w:tcPr>
            <w:tcW w:w="5940" w:type="dxa"/>
            <w:shd w:val="clear" w:color="auto" w:fill="auto"/>
          </w:tcPr>
          <w:p w14:paraId="46038BF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свойством воды – прозрачность;</w:t>
            </w:r>
          </w:p>
          <w:p w14:paraId="111DD29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с помощью вкусовых анализаторов, в каком стакане вода смешана с сахаром;</w:t>
            </w:r>
          </w:p>
          <w:p w14:paraId="4024730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как уровень воды в стакане влияет на высоту звука;</w:t>
            </w:r>
          </w:p>
          <w:p w14:paraId="515D7F4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как плотность воды влияет на способность яйца плавать;</w:t>
            </w:r>
          </w:p>
          <w:p w14:paraId="0AE989D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определять, как влияет вода на движение листа бумаги по гладкой поверхности;</w:t>
            </w:r>
          </w:p>
          <w:p w14:paraId="3C58A61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использовать простейший фильтр для проверки чистоты воды;</w:t>
            </w:r>
          </w:p>
          <w:p w14:paraId="2FE781D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делать самостоятельные умозаключения по результатам опытов.</w:t>
            </w:r>
          </w:p>
        </w:tc>
      </w:tr>
      <w:tr w:rsidR="00DF5CE8" w:rsidRPr="00DF5CE8" w14:paraId="59969CB7" w14:textId="77777777" w:rsidTr="00DF5CE8">
        <w:tc>
          <w:tcPr>
            <w:tcW w:w="540" w:type="dxa"/>
            <w:shd w:val="clear" w:color="auto" w:fill="auto"/>
          </w:tcPr>
          <w:p w14:paraId="495AB545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14:paraId="37E8F7D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Пятачок, Винни-Пух и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воздушный шарик</w:t>
            </w:r>
          </w:p>
        </w:tc>
        <w:tc>
          <w:tcPr>
            <w:tcW w:w="1800" w:type="dxa"/>
            <w:shd w:val="clear" w:color="auto" w:fill="auto"/>
          </w:tcPr>
          <w:p w14:paraId="7F7838B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Воздушный шарик, воздух.</w:t>
            </w:r>
          </w:p>
        </w:tc>
        <w:tc>
          <w:tcPr>
            <w:tcW w:w="5940" w:type="dxa"/>
            <w:shd w:val="clear" w:color="auto" w:fill="auto"/>
          </w:tcPr>
          <w:p w14:paraId="42257165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Доказывать, что внутри шарика находится воздух, который легче воды;</w:t>
            </w:r>
          </w:p>
          <w:p w14:paraId="317BF527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показывать, что шарик можно наполнять водой;</w:t>
            </w:r>
          </w:p>
          <w:p w14:paraId="7B789B40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объяснять, как можно надуть шарик с помощью лимонного сока и соды;</w:t>
            </w:r>
          </w:p>
          <w:p w14:paraId="5CE8EE65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рассказывать о свойствах шарика плавать на поверхности воды;</w:t>
            </w:r>
          </w:p>
          <w:p w14:paraId="6F0E742D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объяснять, почему шарик не тонет в воде;</w:t>
            </w:r>
          </w:p>
          <w:p w14:paraId="188BDA3C" w14:textId="77777777" w:rsidR="00DF5CE8" w:rsidRPr="00DF5CE8" w:rsidRDefault="00DF5CE8" w:rsidP="00DF5C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–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рассказывать, в каком случае шарик может летать;</w:t>
            </w:r>
          </w:p>
          <w:p w14:paraId="483FFB4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делать самостоятельные умозаключения по результатам опытов.</w:t>
            </w:r>
          </w:p>
        </w:tc>
      </w:tr>
      <w:tr w:rsidR="00DF5CE8" w:rsidRPr="00DF5CE8" w14:paraId="7865BC44" w14:textId="77777777" w:rsidTr="00DF5CE8">
        <w:tc>
          <w:tcPr>
            <w:tcW w:w="540" w:type="dxa"/>
            <w:shd w:val="clear" w:color="auto" w:fill="auto"/>
          </w:tcPr>
          <w:p w14:paraId="020709D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1260" w:type="dxa"/>
            <w:shd w:val="clear" w:color="auto" w:fill="auto"/>
          </w:tcPr>
          <w:p w14:paraId="63119CD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репку и другие корнеплоды</w:t>
            </w:r>
          </w:p>
        </w:tc>
        <w:tc>
          <w:tcPr>
            <w:tcW w:w="1800" w:type="dxa"/>
            <w:shd w:val="clear" w:color="auto" w:fill="auto"/>
          </w:tcPr>
          <w:p w14:paraId="35BB3AE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Корнеплоды.</w:t>
            </w:r>
          </w:p>
        </w:tc>
        <w:tc>
          <w:tcPr>
            <w:tcW w:w="5940" w:type="dxa"/>
            <w:shd w:val="clear" w:color="auto" w:fill="auto"/>
          </w:tcPr>
          <w:p w14:paraId="6AD07DDF" w14:textId="77777777" w:rsidR="00DF5CE8" w:rsidRPr="00DF5CE8" w:rsidRDefault="00DF5CE8" w:rsidP="00DF5C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14:paraId="5B79C3CE" w14:textId="77777777" w:rsidR="00DF5CE8" w:rsidRPr="00DF5CE8" w:rsidRDefault="00DF5CE8" w:rsidP="00DF5C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14:paraId="69598FF9" w14:textId="77777777" w:rsidR="00DF5CE8" w:rsidRPr="00DF5CE8" w:rsidRDefault="00DF5CE8" w:rsidP="00DF5C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14:paraId="2BF53101" w14:textId="77777777" w:rsidR="00DF5CE8" w:rsidRPr="00DF5CE8" w:rsidRDefault="00DF5CE8" w:rsidP="00DF5C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контролировать свою деятельность по ходу выполнения задания.</w:t>
            </w:r>
          </w:p>
        </w:tc>
      </w:tr>
      <w:tr w:rsidR="00DF5CE8" w:rsidRPr="00DF5CE8" w14:paraId="12C7EAC7" w14:textId="77777777" w:rsidTr="00DF5CE8">
        <w:tc>
          <w:tcPr>
            <w:tcW w:w="540" w:type="dxa"/>
            <w:shd w:val="clear" w:color="auto" w:fill="auto"/>
          </w:tcPr>
          <w:p w14:paraId="71F472C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14:paraId="49E4936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Плывёт, плывёт кораблик</w:t>
            </w:r>
          </w:p>
        </w:tc>
        <w:tc>
          <w:tcPr>
            <w:tcW w:w="1800" w:type="dxa"/>
            <w:shd w:val="clear" w:color="auto" w:fill="auto"/>
          </w:tcPr>
          <w:p w14:paraId="60F80FD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Плавучесть предметов.</w:t>
            </w:r>
          </w:p>
        </w:tc>
        <w:tc>
          <w:tcPr>
            <w:tcW w:w="5940" w:type="dxa"/>
            <w:shd w:val="clear" w:color="auto" w:fill="auto"/>
          </w:tcPr>
          <w:p w14:paraId="278580A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плавучесть металлических предметов;</w:t>
            </w:r>
          </w:p>
          <w:p w14:paraId="47A4772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что плавучесть предметов зависит от формы;</w:t>
            </w:r>
          </w:p>
          <w:p w14:paraId="0B7CFF9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понимать, что внутри плавучих предметов находится воздух;</w:t>
            </w:r>
          </w:p>
          <w:p w14:paraId="55673D6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случаются кораблекрушения;</w:t>
            </w:r>
          </w:p>
          <w:p w14:paraId="74AC16B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что такое ватерлиния;</w:t>
            </w:r>
          </w:p>
          <w:p w14:paraId="08F0A3C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определять направление ветра.</w:t>
            </w:r>
          </w:p>
        </w:tc>
      </w:tr>
      <w:tr w:rsidR="00DF5CE8" w:rsidRPr="00DF5CE8" w14:paraId="5F95878F" w14:textId="77777777" w:rsidTr="00DF5CE8">
        <w:tc>
          <w:tcPr>
            <w:tcW w:w="540" w:type="dxa"/>
            <w:shd w:val="clear" w:color="auto" w:fill="auto"/>
          </w:tcPr>
          <w:p w14:paraId="1A8693D6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37E22D6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Снегурочку и превращения воды</w:t>
            </w:r>
          </w:p>
        </w:tc>
        <w:tc>
          <w:tcPr>
            <w:tcW w:w="1800" w:type="dxa"/>
            <w:shd w:val="clear" w:color="auto" w:fill="auto"/>
          </w:tcPr>
          <w:p w14:paraId="7AF52FF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Три состояния воды.</w:t>
            </w:r>
          </w:p>
        </w:tc>
        <w:tc>
          <w:tcPr>
            <w:tcW w:w="5940" w:type="dxa"/>
            <w:shd w:val="clear" w:color="auto" w:fill="auto"/>
          </w:tcPr>
          <w:p w14:paraId="2B3D3B1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что такое снег и лёд;</w:t>
            </w:r>
          </w:p>
          <w:p w14:paraId="6710DC0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в морозный день снег под ногами скрипит;</w:t>
            </w:r>
          </w:p>
          <w:p w14:paraId="0CD5463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за переходом воды из одного состояния в другое;</w:t>
            </w:r>
          </w:p>
          <w:p w14:paraId="6CF29D3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формой и строением снежинок;</w:t>
            </w:r>
          </w:p>
          <w:p w14:paraId="32872C6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кластер;</w:t>
            </w:r>
          </w:p>
          <w:p w14:paraId="06BEBC4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проводить несложные опыты со снегом и льдом и объяснять полученные результаты опытов;</w:t>
            </w:r>
          </w:p>
          <w:p w14:paraId="5E4A330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высказывать предположения и гипотезы о причинах наблюдаемых явлений.</w:t>
            </w:r>
          </w:p>
        </w:tc>
      </w:tr>
      <w:tr w:rsidR="00DF5CE8" w:rsidRPr="00DF5CE8" w14:paraId="70EEA56F" w14:textId="77777777" w:rsidTr="00DF5CE8">
        <w:tc>
          <w:tcPr>
            <w:tcW w:w="540" w:type="dxa"/>
            <w:shd w:val="clear" w:color="auto" w:fill="auto"/>
          </w:tcPr>
          <w:p w14:paraId="067E733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3C17890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делили апельсин</w:t>
            </w:r>
          </w:p>
        </w:tc>
        <w:tc>
          <w:tcPr>
            <w:tcW w:w="1800" w:type="dxa"/>
            <w:shd w:val="clear" w:color="auto" w:fill="auto"/>
          </w:tcPr>
          <w:p w14:paraId="6DF1CA2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Апельсин, плавучесть, эфирные масла из апельсина.</w:t>
            </w:r>
          </w:p>
        </w:tc>
        <w:tc>
          <w:tcPr>
            <w:tcW w:w="5940" w:type="dxa"/>
            <w:shd w:val="clear" w:color="auto" w:fill="auto"/>
          </w:tcPr>
          <w:p w14:paraId="6FE4515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почему лопается воздушный шарик при воздействии на него сока из цедры апельсина;</w:t>
            </w:r>
          </w:p>
          <w:p w14:paraId="2511727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объяснять, почему не тонет кожура апельсина; </w:t>
            </w:r>
          </w:p>
          <w:p w14:paraId="2960FC7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как узнать количество долек в неочищенном апельсине;</w:t>
            </w:r>
          </w:p>
          <w:p w14:paraId="08C18A9E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в каком из апельсинов больше сока;</w:t>
            </w:r>
          </w:p>
          <w:p w14:paraId="03EF83C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познакомиться с правилами выращивания цитрусовых из косточек;</w:t>
            </w:r>
          </w:p>
          <w:p w14:paraId="169F1B7F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проводить несложные опыты и объяснять полученные результаты опытов.</w:t>
            </w:r>
          </w:p>
        </w:tc>
      </w:tr>
      <w:tr w:rsidR="00DF5CE8" w:rsidRPr="00DF5CE8" w14:paraId="7613A46D" w14:textId="77777777" w:rsidTr="00DF5CE8">
        <w:tc>
          <w:tcPr>
            <w:tcW w:w="540" w:type="dxa"/>
            <w:shd w:val="clear" w:color="auto" w:fill="auto"/>
          </w:tcPr>
          <w:p w14:paraId="0E4D8C6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14:paraId="5010600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Крошка Енот и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Тот, кто сидит в пруду</w:t>
            </w:r>
          </w:p>
        </w:tc>
        <w:tc>
          <w:tcPr>
            <w:tcW w:w="1800" w:type="dxa"/>
            <w:shd w:val="clear" w:color="auto" w:fill="auto"/>
          </w:tcPr>
          <w:p w14:paraId="1F3FC14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Зеркало, отражение,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калейдоскоп.</w:t>
            </w:r>
          </w:p>
        </w:tc>
        <w:tc>
          <w:tcPr>
            <w:tcW w:w="5940" w:type="dxa"/>
            <w:shd w:val="clear" w:color="auto" w:fill="auto"/>
          </w:tcPr>
          <w:p w14:paraId="6BE5D1F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Объяснять, когда можно увидеть своё отражение в воде;</w:t>
            </w:r>
          </w:p>
          <w:p w14:paraId="6AB524D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– определять, в каких предметах можно увидеть свое </w:t>
            </w: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отражение, </w:t>
            </w:r>
          </w:p>
          <w:p w14:paraId="4253D8E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над различием отражений в плоских, выпуклых и вогнутых металлических предметах;</w:t>
            </w:r>
          </w:p>
          <w:p w14:paraId="25B3D1C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многократность отражений;</w:t>
            </w:r>
          </w:p>
          <w:p w14:paraId="7E82C4C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проводить несложные опыты и объяснять полученные результаты опытов;</w:t>
            </w:r>
          </w:p>
          <w:p w14:paraId="79C42D8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речевое высказывание в соответствии с учебной задачей.</w:t>
            </w:r>
          </w:p>
        </w:tc>
      </w:tr>
      <w:tr w:rsidR="00DF5CE8" w:rsidRPr="00DF5CE8" w14:paraId="2FE96B5F" w14:textId="77777777" w:rsidTr="00DF5CE8">
        <w:tc>
          <w:tcPr>
            <w:tcW w:w="540" w:type="dxa"/>
            <w:shd w:val="clear" w:color="auto" w:fill="auto"/>
          </w:tcPr>
          <w:p w14:paraId="6A97EAB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1260" w:type="dxa"/>
            <w:shd w:val="clear" w:color="auto" w:fill="auto"/>
          </w:tcPr>
          <w:p w14:paraId="6113ADA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соль</w:t>
            </w:r>
          </w:p>
        </w:tc>
        <w:tc>
          <w:tcPr>
            <w:tcW w:w="1800" w:type="dxa"/>
            <w:shd w:val="clear" w:color="auto" w:fill="auto"/>
          </w:tcPr>
          <w:p w14:paraId="4AFA4E6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Соль, свойства соли.</w:t>
            </w:r>
          </w:p>
        </w:tc>
        <w:tc>
          <w:tcPr>
            <w:tcW w:w="5940" w:type="dxa"/>
            <w:shd w:val="clear" w:color="auto" w:fill="auto"/>
          </w:tcPr>
          <w:p w14:paraId="7F9E20ED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Наблюдать свойства изучаемых объектов: сравнивать свойства соли и песка;</w:t>
            </w:r>
          </w:p>
          <w:p w14:paraId="706212B0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составлять связное речевое высказывание в соответствии с поставленной учебной задачей;</w:t>
            </w:r>
          </w:p>
          <w:p w14:paraId="7D73EE0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14:paraId="637FB21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анализировать условия проведения опыта и проводить опыт, аналогичный предложенному, с заменой одного из объектов;</w:t>
            </w:r>
          </w:p>
          <w:p w14:paraId="34E05967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проводить несложные опыты с солью и объяснять полученные результаты опытов;</w:t>
            </w:r>
          </w:p>
          <w:p w14:paraId="1DD2829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строить речевое высказывание в соответствии с учебной задачей.</w:t>
            </w:r>
          </w:p>
        </w:tc>
      </w:tr>
      <w:tr w:rsidR="00DF5CE8" w:rsidRPr="00DF5CE8" w14:paraId="5DC59BCF" w14:textId="77777777" w:rsidTr="00DF5CE8">
        <w:tc>
          <w:tcPr>
            <w:tcW w:w="540" w:type="dxa"/>
            <w:shd w:val="clear" w:color="auto" w:fill="auto"/>
          </w:tcPr>
          <w:p w14:paraId="28C8E70B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Pr="00DF5C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E54481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Владимир Сутеев. </w:t>
            </w: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Яблоко</w:t>
            </w:r>
          </w:p>
        </w:tc>
        <w:tc>
          <w:tcPr>
            <w:tcW w:w="1800" w:type="dxa"/>
            <w:shd w:val="clear" w:color="auto" w:fill="auto"/>
          </w:tcPr>
          <w:p w14:paraId="425DA16C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Яблоко.</w:t>
            </w:r>
          </w:p>
        </w:tc>
        <w:tc>
          <w:tcPr>
            <w:tcW w:w="5940" w:type="dxa"/>
            <w:shd w:val="clear" w:color="auto" w:fill="auto"/>
          </w:tcPr>
          <w:p w14:paraId="1D067FA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Доказывать, как с помощью яблочного сока можно рисовать;</w:t>
            </w:r>
          </w:p>
          <w:p w14:paraId="1D5B23B3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доказывать, что существует сила притяжения;</w:t>
            </w:r>
          </w:p>
          <w:p w14:paraId="4C75463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пользуясь информацией из текста, дополнять предложения;</w:t>
            </w:r>
          </w:p>
          <w:p w14:paraId="4A12C088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соединять части текста и рисунки;</w:t>
            </w:r>
          </w:p>
          <w:p w14:paraId="4C710F7A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называть героев сказки;</w:t>
            </w:r>
          </w:p>
          <w:p w14:paraId="286B8EA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отвечать на вопрос после выполнения арифметических действий;</w:t>
            </w:r>
          </w:p>
          <w:p w14:paraId="414C02D1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давать характеристику герою;</w:t>
            </w:r>
          </w:p>
          <w:p w14:paraId="1C14F294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определять стоимость части от целого;</w:t>
            </w:r>
          </w:p>
          <w:p w14:paraId="6AAAEBC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придумывать рекламу-упаковку;</w:t>
            </w:r>
          </w:p>
          <w:p w14:paraId="3A236312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определять профессию рабочего банка;</w:t>
            </w:r>
          </w:p>
          <w:p w14:paraId="7A9C6B19" w14:textId="77777777" w:rsidR="00DF5CE8" w:rsidRPr="00DF5CE8" w:rsidRDefault="00DF5CE8" w:rsidP="00DF5C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– объяснять, чему учит сказка.</w:t>
            </w:r>
          </w:p>
        </w:tc>
      </w:tr>
    </w:tbl>
    <w:p w14:paraId="00F74C9D" w14:textId="77777777" w:rsidR="004172E0" w:rsidRDefault="004172E0" w:rsidP="00DF5CE8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14:paraId="2A42D28B" w14:textId="77777777" w:rsidR="004172E0" w:rsidRPr="00DF5CE8" w:rsidRDefault="004172E0" w:rsidP="00417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  <w:t>Календарно - т</w:t>
      </w:r>
      <w:r w:rsidRPr="00DF5CE8">
        <w:rPr>
          <w:rFonts w:ascii="Times New Roman Полужирный" w:eastAsia="Times New Roman" w:hAnsi="Times New Roman Полужирный" w:cs="Times New Roman"/>
          <w:b/>
          <w:smallCaps/>
          <w:color w:val="000000"/>
          <w:lang w:eastAsia="ru-RU"/>
        </w:rPr>
        <w:t>ематическое планирование</w:t>
      </w:r>
    </w:p>
    <w:p w14:paraId="6093D81E" w14:textId="77777777" w:rsidR="004172E0" w:rsidRPr="00DF5CE8" w:rsidRDefault="004172E0" w:rsidP="00417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292"/>
        <w:gridCol w:w="2265"/>
        <w:gridCol w:w="993"/>
        <w:gridCol w:w="7"/>
        <w:gridCol w:w="2223"/>
        <w:gridCol w:w="15"/>
        <w:gridCol w:w="20"/>
        <w:gridCol w:w="10"/>
        <w:gridCol w:w="1176"/>
      </w:tblGrid>
      <w:tr w:rsidR="004172E0" w:rsidRPr="00DF5CE8" w14:paraId="751FB7C7" w14:textId="77777777" w:rsidTr="003C0B31">
        <w:tc>
          <w:tcPr>
            <w:tcW w:w="539" w:type="dxa"/>
            <w:shd w:val="clear" w:color="auto" w:fill="auto"/>
          </w:tcPr>
          <w:p w14:paraId="22D6D007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5F76586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1EFE9C60" w14:textId="77777777" w:rsidR="004172E0" w:rsidRPr="00DF5CE8" w:rsidRDefault="00C20C65" w:rsidP="00C20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Формы внеурочной деятельности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C1C86C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2265" w:type="dxa"/>
            <w:gridSpan w:val="4"/>
            <w:shd w:val="clear" w:color="auto" w:fill="auto"/>
            <w:vAlign w:val="center"/>
          </w:tcPr>
          <w:p w14:paraId="2D329DE5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Электронные цифровые и</w:t>
            </w:r>
            <w:r w:rsidR="00C20C6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образовательные ресурсы</w:t>
            </w:r>
          </w:p>
        </w:tc>
        <w:tc>
          <w:tcPr>
            <w:tcW w:w="1186" w:type="dxa"/>
            <w:gridSpan w:val="2"/>
            <w:shd w:val="clear" w:color="auto" w:fill="auto"/>
            <w:vAlign w:val="center"/>
          </w:tcPr>
          <w:p w14:paraId="09E018AF" w14:textId="77777777" w:rsidR="004172E0" w:rsidRPr="00DF5CE8" w:rsidRDefault="00C20C65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4172E0" w:rsidRPr="00DF5CE8" w14:paraId="3EFE25BF" w14:textId="77777777" w:rsidTr="0008401A">
        <w:trPr>
          <w:trHeight w:val="406"/>
        </w:trPr>
        <w:tc>
          <w:tcPr>
            <w:tcW w:w="9540" w:type="dxa"/>
            <w:gridSpan w:val="10"/>
            <w:shd w:val="clear" w:color="auto" w:fill="auto"/>
            <w:vAlign w:val="center"/>
          </w:tcPr>
          <w:p w14:paraId="5CDA5510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«Читательская грамотность»</w:t>
            </w:r>
          </w:p>
        </w:tc>
      </w:tr>
      <w:tr w:rsidR="003C0B31" w:rsidRPr="00DF5CE8" w14:paraId="6BD69B07" w14:textId="77777777" w:rsidTr="00350E64">
        <w:tc>
          <w:tcPr>
            <w:tcW w:w="539" w:type="dxa"/>
            <w:shd w:val="clear" w:color="auto" w:fill="auto"/>
          </w:tcPr>
          <w:p w14:paraId="36FAEF8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292" w:type="dxa"/>
            <w:shd w:val="clear" w:color="auto" w:fill="auto"/>
          </w:tcPr>
          <w:p w14:paraId="53C49B8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Виталий Бианки. Лис и мышонок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3890A4A7" w14:textId="77777777" w:rsidR="003C0B31" w:rsidRPr="00C20C65" w:rsidRDefault="003C0B31" w:rsidP="00C20C6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Библиотечные </w:t>
            </w:r>
            <w:r w:rsidRPr="00C20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14:paraId="20095D22" w14:textId="77777777" w:rsidR="003C0B31" w:rsidRPr="00C20C65" w:rsidRDefault="003C0B31" w:rsidP="00C20C6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14:paraId="22469940" w14:textId="77777777" w:rsidR="003C0B31" w:rsidRPr="00C20C65" w:rsidRDefault="003C0B31" w:rsidP="00C20C6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14:paraId="0971F310" w14:textId="77777777" w:rsidR="003C0B31" w:rsidRPr="00DF5CE8" w:rsidRDefault="003C0B31" w:rsidP="00C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  <w:p w14:paraId="738652E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03263FB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8" w:type="dxa"/>
            <w:gridSpan w:val="2"/>
            <w:shd w:val="clear" w:color="auto" w:fill="auto"/>
          </w:tcPr>
          <w:p w14:paraId="6D66BE9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gridSpan w:val="3"/>
            <w:shd w:val="clear" w:color="auto" w:fill="auto"/>
          </w:tcPr>
          <w:p w14:paraId="19ABB8A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1017475" w14:textId="77777777" w:rsidTr="00350E64">
        <w:tc>
          <w:tcPr>
            <w:tcW w:w="539" w:type="dxa"/>
            <w:shd w:val="clear" w:color="auto" w:fill="auto"/>
          </w:tcPr>
          <w:p w14:paraId="230651A2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292" w:type="dxa"/>
            <w:shd w:val="clear" w:color="auto" w:fill="auto"/>
          </w:tcPr>
          <w:p w14:paraId="4476718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Русская народная 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сказка. </w:t>
            </w:r>
          </w:p>
          <w:p w14:paraId="0EEDC19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Мороз и заяц</w:t>
            </w:r>
          </w:p>
        </w:tc>
        <w:tc>
          <w:tcPr>
            <w:tcW w:w="2265" w:type="dxa"/>
            <w:vMerge/>
            <w:shd w:val="clear" w:color="auto" w:fill="auto"/>
          </w:tcPr>
          <w:p w14:paraId="5228F2F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07FD7BD2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2283E07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3846D90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EFE6216" w14:textId="77777777" w:rsidTr="00350E64">
        <w:tc>
          <w:tcPr>
            <w:tcW w:w="539" w:type="dxa"/>
            <w:shd w:val="clear" w:color="auto" w:fill="auto"/>
          </w:tcPr>
          <w:p w14:paraId="7FDD70D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292" w:type="dxa"/>
            <w:shd w:val="clear" w:color="auto" w:fill="auto"/>
          </w:tcPr>
          <w:p w14:paraId="6D3EB4C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 Сутеев. Живые грибы</w:t>
            </w:r>
          </w:p>
        </w:tc>
        <w:tc>
          <w:tcPr>
            <w:tcW w:w="2265" w:type="dxa"/>
            <w:vMerge/>
            <w:shd w:val="clear" w:color="auto" w:fill="auto"/>
          </w:tcPr>
          <w:p w14:paraId="19A9496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0E72911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5C343B6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5AD7AC6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6C981E1" w14:textId="77777777" w:rsidTr="00350E64">
        <w:tc>
          <w:tcPr>
            <w:tcW w:w="539" w:type="dxa"/>
            <w:shd w:val="clear" w:color="auto" w:fill="auto"/>
          </w:tcPr>
          <w:p w14:paraId="200597F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2292" w:type="dxa"/>
            <w:shd w:val="clear" w:color="auto" w:fill="auto"/>
          </w:tcPr>
          <w:p w14:paraId="11A3E4D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Геннадий Цыферов. Петушок и солнышко</w:t>
            </w:r>
          </w:p>
        </w:tc>
        <w:tc>
          <w:tcPr>
            <w:tcW w:w="2265" w:type="dxa"/>
            <w:vMerge/>
            <w:shd w:val="clear" w:color="auto" w:fill="auto"/>
          </w:tcPr>
          <w:p w14:paraId="578F5E4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220B6E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2C150E4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3ED1EEF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381588F0" w14:textId="77777777" w:rsidTr="00350E64">
        <w:tc>
          <w:tcPr>
            <w:tcW w:w="539" w:type="dxa"/>
            <w:shd w:val="clear" w:color="auto" w:fill="auto"/>
          </w:tcPr>
          <w:p w14:paraId="4B8849C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292" w:type="dxa"/>
            <w:shd w:val="clear" w:color="auto" w:fill="auto"/>
          </w:tcPr>
          <w:p w14:paraId="468394F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Михаил </w:t>
            </w:r>
            <w:proofErr w:type="spellStart"/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Пляцковский</w:t>
            </w:r>
            <w:proofErr w:type="spellEnd"/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Урок дружбы</w:t>
            </w:r>
          </w:p>
        </w:tc>
        <w:tc>
          <w:tcPr>
            <w:tcW w:w="2265" w:type="dxa"/>
            <w:vMerge/>
            <w:shd w:val="clear" w:color="auto" w:fill="auto"/>
          </w:tcPr>
          <w:p w14:paraId="40F58AC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26D930E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75370F5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5C54B0F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3359C4B6" w14:textId="77777777" w:rsidTr="00350E64">
        <w:tc>
          <w:tcPr>
            <w:tcW w:w="539" w:type="dxa"/>
            <w:shd w:val="clear" w:color="auto" w:fill="auto"/>
          </w:tcPr>
          <w:p w14:paraId="2D33222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2292" w:type="dxa"/>
            <w:shd w:val="clear" w:color="auto" w:fill="auto"/>
          </w:tcPr>
          <w:p w14:paraId="1DB2DAA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Грузинская сказка. Лев и заяц</w:t>
            </w:r>
          </w:p>
        </w:tc>
        <w:tc>
          <w:tcPr>
            <w:tcW w:w="2265" w:type="dxa"/>
            <w:vMerge/>
            <w:shd w:val="clear" w:color="auto" w:fill="auto"/>
          </w:tcPr>
          <w:p w14:paraId="717B55B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239442E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09D716F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1B980DE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284CA41E" w14:textId="77777777" w:rsidTr="00350E64">
        <w:tc>
          <w:tcPr>
            <w:tcW w:w="539" w:type="dxa"/>
            <w:shd w:val="clear" w:color="auto" w:fill="auto"/>
          </w:tcPr>
          <w:p w14:paraId="15DC4EA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92" w:type="dxa"/>
            <w:shd w:val="clear" w:color="auto" w:fill="auto"/>
          </w:tcPr>
          <w:p w14:paraId="3FC198D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Русская народная сказка. </w:t>
            </w:r>
          </w:p>
          <w:p w14:paraId="0111FB0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лиса училась летать</w:t>
            </w:r>
          </w:p>
        </w:tc>
        <w:tc>
          <w:tcPr>
            <w:tcW w:w="2265" w:type="dxa"/>
            <w:vMerge/>
            <w:shd w:val="clear" w:color="auto" w:fill="auto"/>
          </w:tcPr>
          <w:p w14:paraId="29D708F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980B18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14:paraId="192717F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gridSpan w:val="4"/>
            <w:shd w:val="clear" w:color="auto" w:fill="auto"/>
          </w:tcPr>
          <w:p w14:paraId="0BCF3C6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63845DFF" w14:textId="77777777" w:rsidTr="00350E64">
        <w:tc>
          <w:tcPr>
            <w:tcW w:w="539" w:type="dxa"/>
            <w:shd w:val="clear" w:color="auto" w:fill="auto"/>
          </w:tcPr>
          <w:p w14:paraId="1F40D9E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2292" w:type="dxa"/>
            <w:shd w:val="clear" w:color="auto" w:fill="auto"/>
          </w:tcPr>
          <w:p w14:paraId="15F560C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Евгений Пермяк. Четыре брата</w:t>
            </w:r>
          </w:p>
        </w:tc>
        <w:tc>
          <w:tcPr>
            <w:tcW w:w="2265" w:type="dxa"/>
            <w:vMerge/>
            <w:shd w:val="clear" w:color="auto" w:fill="auto"/>
          </w:tcPr>
          <w:p w14:paraId="018F23B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6B59E06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4" w:type="dxa"/>
            <w:gridSpan w:val="5"/>
            <w:shd w:val="clear" w:color="auto" w:fill="auto"/>
          </w:tcPr>
          <w:p w14:paraId="7202766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72E0" w:rsidRPr="00DF5CE8" w14:paraId="54D1F33E" w14:textId="77777777" w:rsidTr="0008401A">
        <w:trPr>
          <w:trHeight w:val="370"/>
        </w:trPr>
        <w:tc>
          <w:tcPr>
            <w:tcW w:w="9540" w:type="dxa"/>
            <w:gridSpan w:val="10"/>
            <w:shd w:val="clear" w:color="auto" w:fill="auto"/>
            <w:vAlign w:val="center"/>
          </w:tcPr>
          <w:p w14:paraId="6816FC17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«Математическая грамотность»</w:t>
            </w:r>
          </w:p>
        </w:tc>
      </w:tr>
      <w:tr w:rsidR="003C0B31" w:rsidRPr="00DF5CE8" w14:paraId="40A5C7EE" w14:textId="77777777" w:rsidTr="00350E64">
        <w:tc>
          <w:tcPr>
            <w:tcW w:w="539" w:type="dxa"/>
            <w:shd w:val="clear" w:color="auto" w:fill="auto"/>
          </w:tcPr>
          <w:p w14:paraId="156D792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92" w:type="dxa"/>
            <w:shd w:val="clear" w:color="auto" w:fill="auto"/>
          </w:tcPr>
          <w:p w14:paraId="23CD88A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курочку Рябу, золотые и простые яйца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1F009DC7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Библиотечные уроки;</w:t>
            </w:r>
          </w:p>
          <w:p w14:paraId="75B1A1B9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Деловые беседы;</w:t>
            </w:r>
          </w:p>
          <w:p w14:paraId="3A962C85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Участие в научно-исследовательских дискуссиях;</w:t>
            </w:r>
          </w:p>
          <w:p w14:paraId="2E36BCF7" w14:textId="77777777" w:rsidR="003C0B31" w:rsidRPr="00DF5CE8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Практические упражнения</w:t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04FC109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551662C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56D83CE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526B26AC" w14:textId="77777777" w:rsidTr="00350E64">
        <w:tc>
          <w:tcPr>
            <w:tcW w:w="539" w:type="dxa"/>
            <w:shd w:val="clear" w:color="auto" w:fill="auto"/>
          </w:tcPr>
          <w:p w14:paraId="32F3D70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  <w:tc>
          <w:tcPr>
            <w:tcW w:w="2292" w:type="dxa"/>
            <w:shd w:val="clear" w:color="auto" w:fill="auto"/>
          </w:tcPr>
          <w:p w14:paraId="4F8CA15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козу, козлят и капусту</w:t>
            </w:r>
          </w:p>
        </w:tc>
        <w:tc>
          <w:tcPr>
            <w:tcW w:w="2265" w:type="dxa"/>
            <w:vMerge/>
            <w:shd w:val="clear" w:color="auto" w:fill="auto"/>
          </w:tcPr>
          <w:p w14:paraId="6115C41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1B0FB4FE" w14:textId="77777777" w:rsidR="003C0B31" w:rsidRPr="00DF5CE8" w:rsidRDefault="003C0B31" w:rsidP="00C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449F2E91" w14:textId="77777777" w:rsidR="003C0B31" w:rsidRPr="00DF5CE8" w:rsidRDefault="003C0B31" w:rsidP="00C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29CA56A8" w14:textId="77777777" w:rsidR="003C0B31" w:rsidRPr="00DF5CE8" w:rsidRDefault="003C0B31" w:rsidP="00C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6EB301F5" w14:textId="77777777" w:rsidTr="00350E64">
        <w:tc>
          <w:tcPr>
            <w:tcW w:w="539" w:type="dxa"/>
            <w:shd w:val="clear" w:color="auto" w:fill="auto"/>
          </w:tcPr>
          <w:p w14:paraId="73B784C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292" w:type="dxa"/>
            <w:shd w:val="clear" w:color="auto" w:fill="auto"/>
          </w:tcPr>
          <w:p w14:paraId="626E910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Про петушка и </w:t>
            </w:r>
          </w:p>
          <w:p w14:paraId="46BE8A6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жерновцы</w:t>
            </w:r>
            <w:proofErr w:type="spellEnd"/>
          </w:p>
        </w:tc>
        <w:tc>
          <w:tcPr>
            <w:tcW w:w="2265" w:type="dxa"/>
            <w:vMerge/>
            <w:shd w:val="clear" w:color="auto" w:fill="auto"/>
          </w:tcPr>
          <w:p w14:paraId="16CFF7C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4361FBF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210B142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41121B6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636A9EF5" w14:textId="77777777" w:rsidTr="00350E64">
        <w:tc>
          <w:tcPr>
            <w:tcW w:w="539" w:type="dxa"/>
            <w:shd w:val="clear" w:color="auto" w:fill="auto"/>
          </w:tcPr>
          <w:p w14:paraId="645EFA4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92" w:type="dxa"/>
            <w:shd w:val="clear" w:color="auto" w:fill="auto"/>
          </w:tcPr>
          <w:p w14:paraId="2AB473C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Как петушок и курочки делили бобовые зёрнышки</w:t>
            </w:r>
          </w:p>
        </w:tc>
        <w:tc>
          <w:tcPr>
            <w:tcW w:w="2265" w:type="dxa"/>
            <w:vMerge/>
            <w:shd w:val="clear" w:color="auto" w:fill="auto"/>
          </w:tcPr>
          <w:p w14:paraId="67C94D3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0A30C5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7A1E5B7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79A8FFC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445B2799" w14:textId="77777777" w:rsidTr="00350E64">
        <w:tc>
          <w:tcPr>
            <w:tcW w:w="539" w:type="dxa"/>
            <w:shd w:val="clear" w:color="auto" w:fill="auto"/>
          </w:tcPr>
          <w:p w14:paraId="0C61197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92" w:type="dxa"/>
            <w:shd w:val="clear" w:color="auto" w:fill="auto"/>
          </w:tcPr>
          <w:p w14:paraId="041A926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 наливные яблочки</w:t>
            </w:r>
          </w:p>
          <w:p w14:paraId="0A6EEDF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5CAB8B7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C13698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4FC3D9C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27856AB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4CE97BA7" w14:textId="77777777" w:rsidTr="00350E64">
        <w:tc>
          <w:tcPr>
            <w:tcW w:w="539" w:type="dxa"/>
            <w:shd w:val="clear" w:color="auto" w:fill="auto"/>
          </w:tcPr>
          <w:p w14:paraId="780AF8D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2292" w:type="dxa"/>
            <w:shd w:val="clear" w:color="auto" w:fill="auto"/>
          </w:tcPr>
          <w:p w14:paraId="57FA1FC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 Машу и трёх медведей</w:t>
            </w:r>
          </w:p>
          <w:p w14:paraId="31A2324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366F492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6656069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0D482CF2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24F1021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57D426B0" w14:textId="77777777" w:rsidTr="00350E64">
        <w:tc>
          <w:tcPr>
            <w:tcW w:w="539" w:type="dxa"/>
            <w:shd w:val="clear" w:color="auto" w:fill="auto"/>
          </w:tcPr>
          <w:p w14:paraId="34398CF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92" w:type="dxa"/>
            <w:shd w:val="clear" w:color="auto" w:fill="auto"/>
          </w:tcPr>
          <w:p w14:paraId="1EE1844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Про старика, старуху, волка и лисичку</w:t>
            </w:r>
          </w:p>
        </w:tc>
        <w:tc>
          <w:tcPr>
            <w:tcW w:w="2265" w:type="dxa"/>
            <w:vMerge/>
            <w:shd w:val="clear" w:color="auto" w:fill="auto"/>
          </w:tcPr>
          <w:p w14:paraId="4C9D23A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436DF23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BF32B4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6AD0658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522D8ED9" w14:textId="77777777" w:rsidTr="00350E64">
        <w:tc>
          <w:tcPr>
            <w:tcW w:w="539" w:type="dxa"/>
            <w:shd w:val="clear" w:color="auto" w:fill="auto"/>
          </w:tcPr>
          <w:p w14:paraId="00DD19C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</w:t>
            </w:r>
          </w:p>
        </w:tc>
        <w:tc>
          <w:tcPr>
            <w:tcW w:w="2292" w:type="dxa"/>
            <w:shd w:val="clear" w:color="auto" w:fill="auto"/>
          </w:tcPr>
          <w:p w14:paraId="3D320FE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Про медведя, лису и </w:t>
            </w:r>
            <w:proofErr w:type="spellStart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мишкин</w:t>
            </w:r>
            <w:proofErr w:type="spellEnd"/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 xml:space="preserve"> мёд</w:t>
            </w:r>
          </w:p>
        </w:tc>
        <w:tc>
          <w:tcPr>
            <w:tcW w:w="2265" w:type="dxa"/>
            <w:vMerge/>
            <w:shd w:val="clear" w:color="auto" w:fill="auto"/>
          </w:tcPr>
          <w:p w14:paraId="4499D8E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5D22169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7FCA6DE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13E84F0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72E0" w:rsidRPr="00DF5CE8" w14:paraId="4F4766A2" w14:textId="77777777" w:rsidTr="0008401A">
        <w:trPr>
          <w:trHeight w:val="363"/>
        </w:trPr>
        <w:tc>
          <w:tcPr>
            <w:tcW w:w="9540" w:type="dxa"/>
            <w:gridSpan w:val="10"/>
            <w:shd w:val="clear" w:color="auto" w:fill="auto"/>
            <w:vAlign w:val="center"/>
          </w:tcPr>
          <w:p w14:paraId="38CDEE9A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«Финансовая грамотность»</w:t>
            </w:r>
          </w:p>
        </w:tc>
      </w:tr>
      <w:tr w:rsidR="003C0B31" w:rsidRPr="00DF5CE8" w14:paraId="55BE92AC" w14:textId="77777777" w:rsidTr="00350E64">
        <w:tc>
          <w:tcPr>
            <w:tcW w:w="539" w:type="dxa"/>
            <w:shd w:val="clear" w:color="auto" w:fill="auto"/>
          </w:tcPr>
          <w:p w14:paraId="013922C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92" w:type="dxa"/>
            <w:shd w:val="clear" w:color="auto" w:fill="auto"/>
          </w:tcPr>
          <w:p w14:paraId="07F8028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покупками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50861E3B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Библиотечные уроки;</w:t>
            </w:r>
          </w:p>
          <w:p w14:paraId="4442A852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Деловые беседы;</w:t>
            </w:r>
          </w:p>
          <w:p w14:paraId="4C401CB8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Участие в научно-исследовательских дискуссиях;</w:t>
            </w:r>
          </w:p>
          <w:p w14:paraId="529A8AE5" w14:textId="77777777" w:rsidR="003C0B31" w:rsidRPr="00DF5CE8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Практические упражнения</w:t>
            </w:r>
          </w:p>
        </w:tc>
        <w:tc>
          <w:tcPr>
            <w:tcW w:w="1000" w:type="dxa"/>
            <w:gridSpan w:val="2"/>
            <w:shd w:val="clear" w:color="auto" w:fill="auto"/>
          </w:tcPr>
          <w:p w14:paraId="0DCF5B0C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6E48564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67DE49B5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0B31" w:rsidRPr="00DF5CE8" w14:paraId="640A7F44" w14:textId="77777777" w:rsidTr="00350E64">
        <w:tc>
          <w:tcPr>
            <w:tcW w:w="539" w:type="dxa"/>
            <w:shd w:val="clear" w:color="auto" w:fill="auto"/>
          </w:tcPr>
          <w:p w14:paraId="0B0DBC3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292" w:type="dxa"/>
            <w:shd w:val="clear" w:color="auto" w:fill="auto"/>
          </w:tcPr>
          <w:p w14:paraId="28FB04E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Находчивый Колобок</w:t>
            </w:r>
          </w:p>
        </w:tc>
        <w:tc>
          <w:tcPr>
            <w:tcW w:w="2265" w:type="dxa"/>
            <w:vMerge/>
            <w:shd w:val="clear" w:color="auto" w:fill="auto"/>
          </w:tcPr>
          <w:p w14:paraId="40F86AE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152A47A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120CD2A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10FA0E7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4ED8649" w14:textId="77777777" w:rsidTr="00350E64">
        <w:tc>
          <w:tcPr>
            <w:tcW w:w="539" w:type="dxa"/>
            <w:shd w:val="clear" w:color="auto" w:fill="auto"/>
          </w:tcPr>
          <w:p w14:paraId="01C133D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</w:t>
            </w:r>
          </w:p>
        </w:tc>
        <w:tc>
          <w:tcPr>
            <w:tcW w:w="2292" w:type="dxa"/>
            <w:shd w:val="clear" w:color="auto" w:fill="auto"/>
          </w:tcPr>
          <w:p w14:paraId="6BEE744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День рождения </w:t>
            </w:r>
          </w:p>
          <w:p w14:paraId="35F0ACD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Мухи-Цокотухи</w:t>
            </w:r>
          </w:p>
        </w:tc>
        <w:tc>
          <w:tcPr>
            <w:tcW w:w="2265" w:type="dxa"/>
            <w:vMerge/>
            <w:shd w:val="clear" w:color="auto" w:fill="auto"/>
          </w:tcPr>
          <w:p w14:paraId="6D231F5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77768D7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1A1E236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114165D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0B31" w:rsidRPr="00DF5CE8" w14:paraId="4129B3A9" w14:textId="77777777" w:rsidTr="00350E64">
        <w:tc>
          <w:tcPr>
            <w:tcW w:w="539" w:type="dxa"/>
            <w:shd w:val="clear" w:color="auto" w:fill="auto"/>
          </w:tcPr>
          <w:p w14:paraId="77455E6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92" w:type="dxa"/>
            <w:shd w:val="clear" w:color="auto" w:fill="auto"/>
          </w:tcPr>
          <w:p w14:paraId="3B449FD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Буратино и карманные деньги</w:t>
            </w:r>
          </w:p>
        </w:tc>
        <w:tc>
          <w:tcPr>
            <w:tcW w:w="2265" w:type="dxa"/>
            <w:vMerge/>
            <w:shd w:val="clear" w:color="auto" w:fill="auto"/>
          </w:tcPr>
          <w:p w14:paraId="52B4DAF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7F400F3C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57958022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1D6184A0" w14:textId="77777777" w:rsidR="003C0B31" w:rsidRPr="00DF5CE8" w:rsidRDefault="003C0B31" w:rsidP="00084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</w:tc>
      </w:tr>
      <w:tr w:rsidR="003C0B31" w:rsidRPr="00DF5CE8" w14:paraId="5E5E3170" w14:textId="77777777" w:rsidTr="00350E64">
        <w:tc>
          <w:tcPr>
            <w:tcW w:w="539" w:type="dxa"/>
            <w:shd w:val="clear" w:color="auto" w:fill="auto"/>
          </w:tcPr>
          <w:p w14:paraId="77DE2372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21</w:t>
            </w:r>
          </w:p>
        </w:tc>
        <w:tc>
          <w:tcPr>
            <w:tcW w:w="2292" w:type="dxa"/>
            <w:shd w:val="clear" w:color="auto" w:fill="auto"/>
          </w:tcPr>
          <w:p w14:paraId="2002D07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t>Кот Василий</w:t>
            </w:r>
          </w:p>
          <w:p w14:paraId="270334A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продаёт молоко</w:t>
            </w:r>
          </w:p>
        </w:tc>
        <w:tc>
          <w:tcPr>
            <w:tcW w:w="2265" w:type="dxa"/>
            <w:vMerge/>
            <w:shd w:val="clear" w:color="auto" w:fill="auto"/>
          </w:tcPr>
          <w:p w14:paraId="4106B31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91178C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E5475E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393C6E3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0427166E" w14:textId="77777777" w:rsidTr="00350E64">
        <w:tc>
          <w:tcPr>
            <w:tcW w:w="539" w:type="dxa"/>
            <w:shd w:val="clear" w:color="auto" w:fill="auto"/>
          </w:tcPr>
          <w:p w14:paraId="5E9B8BA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292" w:type="dxa"/>
            <w:shd w:val="clear" w:color="auto" w:fill="auto"/>
          </w:tcPr>
          <w:p w14:paraId="10484F3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банк</w:t>
            </w:r>
          </w:p>
        </w:tc>
        <w:tc>
          <w:tcPr>
            <w:tcW w:w="2265" w:type="dxa"/>
            <w:vMerge w:val="restart"/>
            <w:tcBorders>
              <w:top w:val="nil"/>
            </w:tcBorders>
            <w:shd w:val="clear" w:color="auto" w:fill="auto"/>
          </w:tcPr>
          <w:p w14:paraId="4113E5D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33665D4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7915284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3BB75AE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43D322A" w14:textId="77777777" w:rsidTr="00350E64">
        <w:tc>
          <w:tcPr>
            <w:tcW w:w="539" w:type="dxa"/>
            <w:shd w:val="clear" w:color="auto" w:fill="auto"/>
          </w:tcPr>
          <w:p w14:paraId="6A942A8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2292" w:type="dxa"/>
            <w:shd w:val="clear" w:color="auto" w:fill="auto"/>
          </w:tcPr>
          <w:p w14:paraId="512FD86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мужик и медведь прибыль делили</w:t>
            </w: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auto"/>
          </w:tcPr>
          <w:p w14:paraId="338DC81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614166E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2514A7B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2474145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4AE22FC3" w14:textId="77777777" w:rsidTr="00350E64">
        <w:tc>
          <w:tcPr>
            <w:tcW w:w="539" w:type="dxa"/>
            <w:shd w:val="clear" w:color="auto" w:fill="auto"/>
          </w:tcPr>
          <w:p w14:paraId="0ABA1F9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</w:t>
            </w:r>
          </w:p>
        </w:tc>
        <w:tc>
          <w:tcPr>
            <w:tcW w:w="2292" w:type="dxa"/>
            <w:shd w:val="clear" w:color="auto" w:fill="auto"/>
          </w:tcPr>
          <w:p w14:paraId="215AD5C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мужик золото менял</w:t>
            </w: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auto"/>
          </w:tcPr>
          <w:p w14:paraId="34C6DDD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4C38AE8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358C912A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6CA9D87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72E0" w:rsidRPr="00DF5CE8" w14:paraId="10965F33" w14:textId="77777777" w:rsidTr="0008401A">
        <w:trPr>
          <w:trHeight w:val="478"/>
        </w:trPr>
        <w:tc>
          <w:tcPr>
            <w:tcW w:w="9540" w:type="dxa"/>
            <w:gridSpan w:val="10"/>
            <w:shd w:val="clear" w:color="auto" w:fill="auto"/>
            <w:vAlign w:val="center"/>
          </w:tcPr>
          <w:p w14:paraId="624F2048" w14:textId="77777777" w:rsidR="004172E0" w:rsidRPr="00DF5CE8" w:rsidRDefault="004172E0" w:rsidP="0008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Блок «Естественно-научная грамотность»</w:t>
            </w:r>
          </w:p>
        </w:tc>
      </w:tr>
      <w:tr w:rsidR="003C0B31" w:rsidRPr="00DF5CE8" w14:paraId="11A84807" w14:textId="77777777" w:rsidTr="00350E64">
        <w:tc>
          <w:tcPr>
            <w:tcW w:w="539" w:type="dxa"/>
            <w:shd w:val="clear" w:color="auto" w:fill="auto"/>
          </w:tcPr>
          <w:p w14:paraId="73CED05C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92" w:type="dxa"/>
            <w:shd w:val="clear" w:color="auto" w:fill="auto"/>
          </w:tcPr>
          <w:p w14:paraId="601C596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Иванушка хотел попить водицы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3A9E812F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Библиотечные уроки;</w:t>
            </w:r>
          </w:p>
          <w:p w14:paraId="6DCECDD3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Деловые беседы;</w:t>
            </w:r>
          </w:p>
          <w:p w14:paraId="31BB0B1E" w14:textId="77777777" w:rsidR="003C0B31" w:rsidRPr="003C0B31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Участие в научно-исследовательских дискуссиях;</w:t>
            </w:r>
          </w:p>
          <w:p w14:paraId="6FA6544A" w14:textId="77777777" w:rsidR="003C0B31" w:rsidRPr="00DF5CE8" w:rsidRDefault="003C0B31" w:rsidP="003C0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B31">
              <w:rPr>
                <w:rFonts w:ascii="Times New Roman" w:eastAsia="Times New Roman" w:hAnsi="Times New Roman" w:cs="Times New Roman"/>
                <w:lang w:eastAsia="ru-RU"/>
              </w:rPr>
              <w:t>Практические упражнения</w:t>
            </w:r>
          </w:p>
        </w:tc>
        <w:tc>
          <w:tcPr>
            <w:tcW w:w="993" w:type="dxa"/>
            <w:shd w:val="clear" w:color="auto" w:fill="auto"/>
          </w:tcPr>
          <w:p w14:paraId="5AFC854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5" w:type="dxa"/>
            <w:gridSpan w:val="5"/>
            <w:shd w:val="clear" w:color="auto" w:fill="auto"/>
          </w:tcPr>
          <w:p w14:paraId="2491F24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0E0930F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8545E3B" w14:textId="77777777" w:rsidTr="00350E64">
        <w:tc>
          <w:tcPr>
            <w:tcW w:w="539" w:type="dxa"/>
            <w:shd w:val="clear" w:color="auto" w:fill="auto"/>
          </w:tcPr>
          <w:p w14:paraId="7FDFF54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26</w:t>
            </w:r>
          </w:p>
        </w:tc>
        <w:tc>
          <w:tcPr>
            <w:tcW w:w="2292" w:type="dxa"/>
            <w:shd w:val="clear" w:color="auto" w:fill="auto"/>
          </w:tcPr>
          <w:p w14:paraId="4DD1A29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Пятачок, Винни-Пух и воздушный шарик</w:t>
            </w:r>
          </w:p>
        </w:tc>
        <w:tc>
          <w:tcPr>
            <w:tcW w:w="2265" w:type="dxa"/>
            <w:vMerge/>
            <w:shd w:val="clear" w:color="auto" w:fill="auto"/>
          </w:tcPr>
          <w:p w14:paraId="7E57A08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2B5FF76" w14:textId="77777777" w:rsidR="003C0B31" w:rsidRPr="00DF5CE8" w:rsidRDefault="003C0B31" w:rsidP="00C20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5" w:type="dxa"/>
            <w:gridSpan w:val="5"/>
            <w:shd w:val="clear" w:color="auto" w:fill="auto"/>
          </w:tcPr>
          <w:p w14:paraId="1B161023" w14:textId="77777777" w:rsidR="003C0B31" w:rsidRPr="00DF5CE8" w:rsidRDefault="003C0B31" w:rsidP="00C20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3875C005" w14:textId="77777777" w:rsidR="003C0B31" w:rsidRPr="00DF5CE8" w:rsidRDefault="003C0B31" w:rsidP="00C20C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0C84433D" w14:textId="77777777" w:rsidTr="00350E64">
        <w:tc>
          <w:tcPr>
            <w:tcW w:w="539" w:type="dxa"/>
            <w:shd w:val="clear" w:color="auto" w:fill="auto"/>
          </w:tcPr>
          <w:p w14:paraId="77AFABD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92" w:type="dxa"/>
            <w:shd w:val="clear" w:color="auto" w:fill="auto"/>
          </w:tcPr>
          <w:p w14:paraId="295F351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репку и другие корнеплоды</w:t>
            </w:r>
          </w:p>
        </w:tc>
        <w:tc>
          <w:tcPr>
            <w:tcW w:w="2265" w:type="dxa"/>
            <w:vMerge/>
            <w:shd w:val="clear" w:color="auto" w:fill="auto"/>
          </w:tcPr>
          <w:p w14:paraId="4485586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A9D2A1B" w14:textId="77777777" w:rsidR="003C0B31" w:rsidRPr="00DF5CE8" w:rsidRDefault="003C0B31" w:rsidP="000840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275" w:type="dxa"/>
            <w:gridSpan w:val="5"/>
            <w:shd w:val="clear" w:color="auto" w:fill="auto"/>
          </w:tcPr>
          <w:p w14:paraId="0A651A9D" w14:textId="77777777" w:rsidR="003C0B31" w:rsidRPr="00DF5CE8" w:rsidRDefault="003C0B31" w:rsidP="000840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63BAB37A" w14:textId="77777777" w:rsidR="003C0B31" w:rsidRPr="00DF5CE8" w:rsidRDefault="003C0B31" w:rsidP="000840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3C0B31" w:rsidRPr="00DF5CE8" w14:paraId="584A4602" w14:textId="77777777" w:rsidTr="00350E64">
        <w:tc>
          <w:tcPr>
            <w:tcW w:w="539" w:type="dxa"/>
            <w:shd w:val="clear" w:color="auto" w:fill="auto"/>
          </w:tcPr>
          <w:p w14:paraId="49142E9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92" w:type="dxa"/>
            <w:shd w:val="clear" w:color="auto" w:fill="auto"/>
          </w:tcPr>
          <w:p w14:paraId="264B150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Плывёт, плывёт кораблик</w:t>
            </w:r>
          </w:p>
        </w:tc>
        <w:tc>
          <w:tcPr>
            <w:tcW w:w="2265" w:type="dxa"/>
            <w:vMerge/>
            <w:shd w:val="clear" w:color="auto" w:fill="auto"/>
          </w:tcPr>
          <w:p w14:paraId="297217F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190E2C9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5" w:type="dxa"/>
            <w:gridSpan w:val="5"/>
            <w:shd w:val="clear" w:color="auto" w:fill="auto"/>
          </w:tcPr>
          <w:p w14:paraId="4FD11F6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24AE930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7C373BD" w14:textId="77777777" w:rsidTr="00350E64">
        <w:tc>
          <w:tcPr>
            <w:tcW w:w="539" w:type="dxa"/>
            <w:shd w:val="clear" w:color="auto" w:fill="auto"/>
          </w:tcPr>
          <w:p w14:paraId="346CA0D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2292" w:type="dxa"/>
            <w:shd w:val="clear" w:color="auto" w:fill="auto"/>
          </w:tcPr>
          <w:p w14:paraId="4663BB2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 Снегурочку и превращения воды</w:t>
            </w:r>
          </w:p>
        </w:tc>
        <w:tc>
          <w:tcPr>
            <w:tcW w:w="2265" w:type="dxa"/>
            <w:vMerge/>
            <w:shd w:val="clear" w:color="auto" w:fill="auto"/>
          </w:tcPr>
          <w:p w14:paraId="7B0F15C9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CC3CBB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5" w:type="dxa"/>
            <w:gridSpan w:val="5"/>
            <w:shd w:val="clear" w:color="auto" w:fill="auto"/>
          </w:tcPr>
          <w:p w14:paraId="4E69E89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500CD7E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36EB6F28" w14:textId="77777777" w:rsidTr="00350E64">
        <w:tc>
          <w:tcPr>
            <w:tcW w:w="539" w:type="dxa"/>
            <w:shd w:val="clear" w:color="auto" w:fill="auto"/>
          </w:tcPr>
          <w:p w14:paraId="403BE3B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92" w:type="dxa"/>
            <w:shd w:val="clear" w:color="auto" w:fill="auto"/>
          </w:tcPr>
          <w:p w14:paraId="549AC275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делили апельсин</w:t>
            </w:r>
          </w:p>
        </w:tc>
        <w:tc>
          <w:tcPr>
            <w:tcW w:w="2265" w:type="dxa"/>
            <w:vMerge/>
            <w:shd w:val="clear" w:color="auto" w:fill="auto"/>
          </w:tcPr>
          <w:p w14:paraId="5022F57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682EE250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9AD1756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30653D3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476F6CC8" w14:textId="77777777" w:rsidTr="00350E64">
        <w:tc>
          <w:tcPr>
            <w:tcW w:w="539" w:type="dxa"/>
            <w:shd w:val="clear" w:color="auto" w:fill="auto"/>
          </w:tcPr>
          <w:p w14:paraId="01142023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31</w:t>
            </w:r>
          </w:p>
        </w:tc>
        <w:tc>
          <w:tcPr>
            <w:tcW w:w="2292" w:type="dxa"/>
            <w:shd w:val="clear" w:color="auto" w:fill="auto"/>
          </w:tcPr>
          <w:p w14:paraId="7C218094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Крошка Енот и Тот, кто сидит в пруду</w:t>
            </w:r>
          </w:p>
        </w:tc>
        <w:tc>
          <w:tcPr>
            <w:tcW w:w="2265" w:type="dxa"/>
            <w:vMerge/>
            <w:shd w:val="clear" w:color="auto" w:fill="auto"/>
          </w:tcPr>
          <w:p w14:paraId="2C4EB1D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620A59A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421E4ADD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1F2AC90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326C48A5" w14:textId="77777777" w:rsidTr="00350E64">
        <w:tc>
          <w:tcPr>
            <w:tcW w:w="539" w:type="dxa"/>
            <w:shd w:val="clear" w:color="auto" w:fill="auto"/>
          </w:tcPr>
          <w:p w14:paraId="18AD20E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292" w:type="dxa"/>
            <w:shd w:val="clear" w:color="auto" w:fill="auto"/>
          </w:tcPr>
          <w:p w14:paraId="44D50FF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соль</w:t>
            </w:r>
          </w:p>
        </w:tc>
        <w:tc>
          <w:tcPr>
            <w:tcW w:w="2265" w:type="dxa"/>
            <w:vMerge/>
            <w:shd w:val="clear" w:color="auto" w:fill="auto"/>
          </w:tcPr>
          <w:p w14:paraId="3CD372B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16E3CDF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3C613228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77CDEF8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0B31" w:rsidRPr="00DF5CE8" w14:paraId="11E289D0" w14:textId="77777777" w:rsidTr="00350E64">
        <w:tc>
          <w:tcPr>
            <w:tcW w:w="539" w:type="dxa"/>
            <w:shd w:val="clear" w:color="auto" w:fill="auto"/>
          </w:tcPr>
          <w:p w14:paraId="7F2BB9FB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Pr="00DF5C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2292" w:type="dxa"/>
            <w:shd w:val="clear" w:color="auto" w:fill="auto"/>
          </w:tcPr>
          <w:p w14:paraId="4B8ABC6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Владимир Сутеев. </w:t>
            </w:r>
            <w:r w:rsidRPr="00DF5C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Яблоко</w:t>
            </w:r>
          </w:p>
        </w:tc>
        <w:tc>
          <w:tcPr>
            <w:tcW w:w="2265" w:type="dxa"/>
            <w:vMerge/>
            <w:shd w:val="clear" w:color="auto" w:fill="auto"/>
          </w:tcPr>
          <w:p w14:paraId="246BB7AE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14:paraId="53726161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60EB7E7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shd w:val="clear" w:color="auto" w:fill="auto"/>
          </w:tcPr>
          <w:p w14:paraId="5DB207CF" w14:textId="77777777" w:rsidR="003C0B31" w:rsidRPr="00DF5CE8" w:rsidRDefault="003C0B31" w:rsidP="000840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CD9C79" w14:textId="77777777" w:rsidR="004172E0" w:rsidRDefault="004172E0" w:rsidP="004172E0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14:paraId="7CF8925D" w14:textId="77777777" w:rsidR="004172E0" w:rsidRDefault="004172E0" w:rsidP="004172E0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14:paraId="6713F3C4" w14:textId="77777777" w:rsidR="004172E0" w:rsidRDefault="004172E0" w:rsidP="00DF5CE8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14:paraId="037B9B52" w14:textId="77777777" w:rsidR="004172E0" w:rsidRPr="00DF5CE8" w:rsidRDefault="004172E0" w:rsidP="00DF5CE8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14:paraId="38024898" w14:textId="77777777" w:rsidR="004172E0" w:rsidRPr="004172E0" w:rsidRDefault="004172E0" w:rsidP="004172E0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172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</w:t>
      </w:r>
    </w:p>
    <w:p w14:paraId="4AA7C4B6" w14:textId="77777777" w:rsidR="004172E0" w:rsidRPr="004172E0" w:rsidRDefault="004172E0" w:rsidP="004172E0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172E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41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Функциональная грамотность. 1 класс. Программа внеурочной деятельности / М.В. Буряк, С.А. Шейкина. – М.: Планета, 2022. – 88 с. – (Учение с увлечением).</w:t>
      </w:r>
    </w:p>
    <w:p w14:paraId="21325DA0" w14:textId="77777777" w:rsidR="004172E0" w:rsidRPr="004172E0" w:rsidRDefault="004172E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Перечень используемых электронных (цифровых) образовательных ресурсов:</w:t>
      </w:r>
    </w:p>
    <w:p w14:paraId="243E7EFF" w14:textId="77777777" w:rsidR="004172E0" w:rsidRPr="004172E0" w:rsidRDefault="004172E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17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https://fg </w:t>
      </w:r>
      <w:hyperlink r:id="rId10" w:tgtFrame="_blank" w:history="1">
        <w:r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http://skiv.ins</w:t>
        </w:r>
      </w:hyperlink>
    </w:p>
    <w:p w14:paraId="0C9AB523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1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http://skiv.instrao.ru</w:t>
        </w:r>
      </w:hyperlink>
    </w:p>
    <w:p w14:paraId="2623B18B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2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http://skiv.instrao.ru/bank-zadaniy/chitatelskaya-gramotn</w:t>
        </w:r>
      </w:hyperlink>
    </w:p>
    <w:p w14:paraId="425EF351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3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http://skiv.instrao</w:t>
        </w:r>
      </w:hyperlink>
    </w:p>
    <w:p w14:paraId="4FA951C0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4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https://mcoip.ru/blog/2022/09/05/programma-funkczionalnaya-gramotnost/</w:t>
        </w:r>
      </w:hyperlink>
    </w:p>
    <w:p w14:paraId="2DB21F19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5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https://mirn.yartel.ru/rabochie_programmy_1_4/ЭП/Функциональная%20грамотность%202-4%20класс%20ЭП.pdf</w:t>
        </w:r>
      </w:hyperlink>
    </w:p>
    <w:p w14:paraId="255FCE96" w14:textId="77777777" w:rsidR="004172E0" w:rsidRPr="004172E0" w:rsidRDefault="0000000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hyperlink r:id="rId16" w:tgtFrame="_blank" w:history="1">
        <w:r w:rsidR="004172E0" w:rsidRPr="004172E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https://sckola-prokina.edu-penza.ru/Рабочая%20программа%20курса%20внеурочной%20деятельности%20Функциональная%20грамотность%201-4%20классы.pdf</w:t>
        </w:r>
      </w:hyperlink>
    </w:p>
    <w:p w14:paraId="6785156D" w14:textId="77777777" w:rsidR="004172E0" w:rsidRPr="004172E0" w:rsidRDefault="004172E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172E0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14:paraId="7793D4A1" w14:textId="77777777" w:rsidR="004172E0" w:rsidRPr="004172E0" w:rsidRDefault="004172E0" w:rsidP="004172E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172E0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14:paraId="7D51231D" w14:textId="77777777" w:rsidR="004172E0" w:rsidRPr="004172E0" w:rsidRDefault="004172E0" w:rsidP="004172E0">
      <w:pPr>
        <w:spacing w:after="0"/>
        <w:rPr>
          <w:sz w:val="24"/>
          <w:szCs w:val="24"/>
        </w:rPr>
      </w:pPr>
    </w:p>
    <w:p w14:paraId="2CBD0ED7" w14:textId="77777777" w:rsidR="00DF5CE8" w:rsidRPr="004172E0" w:rsidRDefault="00DF5CE8" w:rsidP="00DF5CE8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DF5CE8" w:rsidRPr="004172E0" w:rsidSect="00DF5CE8">
          <w:pgSz w:w="11907" w:h="8392" w:orient="landscape" w:code="11"/>
          <w:pgMar w:top="1134" w:right="1134" w:bottom="1134" w:left="1134" w:header="709" w:footer="709" w:gutter="0"/>
          <w:cols w:space="708"/>
          <w:docGrid w:linePitch="360"/>
        </w:sectPr>
      </w:pPr>
    </w:p>
    <w:p w14:paraId="6BEF18F5" w14:textId="77777777" w:rsidR="00DF5CE8" w:rsidRPr="004172E0" w:rsidRDefault="00DF5CE8" w:rsidP="00DF5C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2E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A3D9E7" wp14:editId="79EB2A83">
                <wp:simplePos x="0" y="0"/>
                <wp:positionH relativeFrom="column">
                  <wp:posOffset>1752600</wp:posOffset>
                </wp:positionH>
                <wp:positionV relativeFrom="paragraph">
                  <wp:posOffset>414655</wp:posOffset>
                </wp:positionV>
                <wp:extent cx="457200" cy="457200"/>
                <wp:effectExtent l="5715" t="1270" r="3810" b="8255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6B05D2" id="Овал 1" o:spid="_x0000_s1026" style="position:absolute;margin-left:138pt;margin-top:32.65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kpe4QEAALcDAAAOAAAAZHJzL2Uyb0RvYy54bWysU8uO2zAMvBfoPwi6N44X6cuIs1hkkaLA&#10;9gFs+wGyLNtCZVEllTjp15eSs9mgvRX1QRBFcsQZjde3x9GJg0Gy4GtZLpZSGK+htb6v5fdvu1fv&#10;pKCofKsceFPLkyF5u3n5Yj2FytzAAK41KBjEUzWFWg4xhqooSA9mVLSAYDwnO8BRRQ6xL1pUE6OP&#10;rrhZLt8UE2AbELQh4tP7OSk3Gb/rjI5fuo5MFK6WPFvMK+a1SWuxWauqRxUGq89jqH+YYlTW86UX&#10;qHsVldij/QtqtBqBoIsLDWMBXWe1yRyYTbn8g83joILJXFgcCheZ6P/B6s+Hx/AV0+gUHkD/IOFh&#10;OyjfmztEmAajWr6uTEIVU6Dq0pAC4lbRTJ+g5adV+whZg2OHYwJkduKYpT5dpDbHKDQfrl6/5eeT&#10;QnPqvE83qOqpOSDFDwZGkTa1NM7ZQEkMVanDA8W5+qkqzw/OtjvrXA6wb7YOxUHxw+/ylykwzesy&#10;51Oxh9Q2I6aTTDRxSzaiqoH2xDwRZvew23kzAP6SYmLn1JJ+7hUaKdxHz1q9L1erZLUcZG5S4HWm&#10;uc4orxmqllGKebuNsz33AW0/8E1lJu3hjvXtbCb+PNV5WHZHVu/s5GS/6zhXPf9vm98AAAD//wMA&#10;UEsDBBQABgAIAAAAIQADreZG3QAAAAoBAAAPAAAAZHJzL2Rvd25yZXYueG1sTI/LTsMwEEX3SPyD&#10;NUhsEHWoIalCnArx+ABKxXoSm8QitiPbTZ2/Z1jBcmaO7pzb7LOd2KJDNN5JuNsUwLTrvTJukHD8&#10;eLvdAYsJncLJOy1h1RH27eVFg7XyZ/eul0MaGIW4WKOEMaW55jz2o7YYN37Wjm5fPlhMNIaBq4Bn&#10;CrcT3xZFyS0aRx9GnPXzqPvvw8lKWI7hM4fVmGpeRe5exKu9wULK66v89Ags6Zz+YPjVJ3Voyanz&#10;J6cimyRsq5K6JAnlgwBGgLjf0aIjUlQCeNvw/xXaHwAAAP//AwBQSwECLQAUAAYACAAAACEAtoM4&#10;kv4AAADhAQAAEwAAAAAAAAAAAAAAAAAAAAAAW0NvbnRlbnRfVHlwZXNdLnhtbFBLAQItABQABgAI&#10;AAAAIQA4/SH/1gAAAJQBAAALAAAAAAAAAAAAAAAAAC8BAABfcmVscy8ucmVsc1BLAQItABQABgAI&#10;AAAAIQAI9kpe4QEAALcDAAAOAAAAAAAAAAAAAAAAAC4CAABkcnMvZTJvRG9jLnhtbFBLAQItABQA&#10;BgAIAAAAIQADreZG3QAAAAoBAAAPAAAAAAAAAAAAAAAAADsEAABkcnMvZG93bnJldi54bWxQSwUG&#10;AAAAAAQABADzAAAARQUAAAAA&#10;" stroked="f"/>
            </w:pict>
          </mc:Fallback>
        </mc:AlternateContent>
      </w:r>
    </w:p>
    <w:p w14:paraId="4E9D5A73" w14:textId="77777777" w:rsidR="00272C52" w:rsidRPr="004172E0" w:rsidRDefault="00272C52">
      <w:pPr>
        <w:rPr>
          <w:sz w:val="24"/>
          <w:szCs w:val="24"/>
        </w:rPr>
      </w:pPr>
    </w:p>
    <w:sectPr w:rsidR="00272C52" w:rsidRPr="004172E0" w:rsidSect="00DF5CE8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5CB44" w14:textId="77777777" w:rsidR="00B467FE" w:rsidRDefault="00B467FE">
      <w:pPr>
        <w:spacing w:after="0" w:line="240" w:lineRule="auto"/>
      </w:pPr>
      <w:r>
        <w:separator/>
      </w:r>
    </w:p>
  </w:endnote>
  <w:endnote w:type="continuationSeparator" w:id="0">
    <w:p w14:paraId="7C4CF4AE" w14:textId="77777777" w:rsidR="00B467FE" w:rsidRDefault="00B4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A710" w14:textId="77777777" w:rsidR="00DF5CE8" w:rsidRDefault="00DF5CE8" w:rsidP="00DF5CE8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302FCB">
      <w:rPr>
        <w:rStyle w:val="af2"/>
        <w:noProof/>
      </w:rPr>
      <w:t>2</w:t>
    </w:r>
    <w:r>
      <w:rPr>
        <w:rStyle w:val="af2"/>
      </w:rPr>
      <w:fldChar w:fldCharType="end"/>
    </w:r>
  </w:p>
  <w:p w14:paraId="16E4EE67" w14:textId="77777777" w:rsidR="00DF5CE8" w:rsidRDefault="00DF5CE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C388" w14:textId="77777777" w:rsidR="00DF5CE8" w:rsidRDefault="00DF5CE8" w:rsidP="00DF5CE8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350E64">
      <w:rPr>
        <w:rStyle w:val="af2"/>
        <w:noProof/>
      </w:rPr>
      <w:t>32</w:t>
    </w:r>
    <w:r>
      <w:rPr>
        <w:rStyle w:val="af2"/>
      </w:rPr>
      <w:fldChar w:fldCharType="end"/>
    </w:r>
  </w:p>
  <w:p w14:paraId="0084F301" w14:textId="77777777" w:rsidR="00DF5CE8" w:rsidRDefault="00DF5CE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5A01" w14:textId="77777777" w:rsidR="00B467FE" w:rsidRDefault="00B467FE">
      <w:pPr>
        <w:spacing w:after="0" w:line="240" w:lineRule="auto"/>
      </w:pPr>
      <w:r>
        <w:separator/>
      </w:r>
    </w:p>
  </w:footnote>
  <w:footnote w:type="continuationSeparator" w:id="0">
    <w:p w14:paraId="02824DCF" w14:textId="77777777" w:rsidR="00B467FE" w:rsidRDefault="00B46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mso167F"/>
      </v:shape>
    </w:pict>
  </w:numPicBullet>
  <w:abstractNum w:abstractNumId="0" w15:restartNumberingAfterBreak="0">
    <w:nsid w:val="FFFFFF7C"/>
    <w:multiLevelType w:val="singleLevel"/>
    <w:tmpl w:val="2084D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01279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1270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9E1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8CA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6146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1ED8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3697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445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FC9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06B1C"/>
    <w:multiLevelType w:val="hybridMultilevel"/>
    <w:tmpl w:val="84E60336"/>
    <w:lvl w:ilvl="0" w:tplc="9D48663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8182BC9"/>
    <w:multiLevelType w:val="hybridMultilevel"/>
    <w:tmpl w:val="EBD4B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6C604E"/>
    <w:multiLevelType w:val="hybridMultilevel"/>
    <w:tmpl w:val="97481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50E43"/>
    <w:multiLevelType w:val="hybridMultilevel"/>
    <w:tmpl w:val="CFC65522"/>
    <w:lvl w:ilvl="0" w:tplc="F4981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13726A6"/>
    <w:multiLevelType w:val="hybridMultilevel"/>
    <w:tmpl w:val="F22E83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37E3EA5"/>
    <w:multiLevelType w:val="hybridMultilevel"/>
    <w:tmpl w:val="EEBC64B8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2F4940D4"/>
    <w:multiLevelType w:val="hybridMultilevel"/>
    <w:tmpl w:val="8A9267CC"/>
    <w:lvl w:ilvl="0" w:tplc="68A045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A82CD0"/>
    <w:multiLevelType w:val="hybridMultilevel"/>
    <w:tmpl w:val="9D10E11E"/>
    <w:lvl w:ilvl="0" w:tplc="C91CCDCE">
      <w:start w:val="1"/>
      <w:numFmt w:val="decimal"/>
      <w:lvlText w:val="%1."/>
      <w:lvlJc w:val="left"/>
      <w:pPr>
        <w:ind w:left="1069" w:hanging="36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767207"/>
    <w:multiLevelType w:val="hybridMultilevel"/>
    <w:tmpl w:val="74C40B2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ACC2E15"/>
    <w:multiLevelType w:val="singleLevel"/>
    <w:tmpl w:val="20D01CA0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FA94382"/>
    <w:multiLevelType w:val="hybridMultilevel"/>
    <w:tmpl w:val="E62266F8"/>
    <w:lvl w:ilvl="0" w:tplc="46DA7322">
      <w:start w:val="1"/>
      <w:numFmt w:val="bullet"/>
      <w:lvlText w:val=""/>
      <w:lvlPicBulletId w:val="0"/>
      <w:lvlJc w:val="left"/>
      <w:pPr>
        <w:ind w:left="31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60BED"/>
    <w:multiLevelType w:val="multilevel"/>
    <w:tmpl w:val="455A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E91035"/>
    <w:multiLevelType w:val="hybridMultilevel"/>
    <w:tmpl w:val="478420C2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E3CB4"/>
    <w:multiLevelType w:val="hybridMultilevel"/>
    <w:tmpl w:val="398E4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D11D88"/>
    <w:multiLevelType w:val="multilevel"/>
    <w:tmpl w:val="5298E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80692"/>
    <w:multiLevelType w:val="hybridMultilevel"/>
    <w:tmpl w:val="10C6E248"/>
    <w:lvl w:ilvl="0" w:tplc="865ACE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07006342">
    <w:abstractNumId w:val="19"/>
    <w:lvlOverride w:ilvl="0">
      <w:startOverride w:val="4"/>
    </w:lvlOverride>
  </w:num>
  <w:num w:numId="2" w16cid:durableId="1468740508">
    <w:abstractNumId w:val="9"/>
  </w:num>
  <w:num w:numId="3" w16cid:durableId="382947263">
    <w:abstractNumId w:val="7"/>
  </w:num>
  <w:num w:numId="4" w16cid:durableId="2133477394">
    <w:abstractNumId w:val="6"/>
  </w:num>
  <w:num w:numId="5" w16cid:durableId="97876459">
    <w:abstractNumId w:val="5"/>
  </w:num>
  <w:num w:numId="6" w16cid:durableId="1168398033">
    <w:abstractNumId w:val="4"/>
  </w:num>
  <w:num w:numId="7" w16cid:durableId="1701201466">
    <w:abstractNumId w:val="8"/>
  </w:num>
  <w:num w:numId="8" w16cid:durableId="862399986">
    <w:abstractNumId w:val="3"/>
  </w:num>
  <w:num w:numId="9" w16cid:durableId="80879500">
    <w:abstractNumId w:val="2"/>
  </w:num>
  <w:num w:numId="10" w16cid:durableId="1116946807">
    <w:abstractNumId w:val="1"/>
  </w:num>
  <w:num w:numId="11" w16cid:durableId="626934887">
    <w:abstractNumId w:val="0"/>
  </w:num>
  <w:num w:numId="12" w16cid:durableId="1334406854">
    <w:abstractNumId w:val="22"/>
  </w:num>
  <w:num w:numId="13" w16cid:durableId="96368443">
    <w:abstractNumId w:val="25"/>
  </w:num>
  <w:num w:numId="14" w16cid:durableId="252324630">
    <w:abstractNumId w:val="26"/>
  </w:num>
  <w:num w:numId="15" w16cid:durableId="848980799">
    <w:abstractNumId w:val="12"/>
  </w:num>
  <w:num w:numId="16" w16cid:durableId="1550847855">
    <w:abstractNumId w:val="11"/>
  </w:num>
  <w:num w:numId="17" w16cid:durableId="997928531">
    <w:abstractNumId w:val="24"/>
  </w:num>
  <w:num w:numId="18" w16cid:durableId="1445996333">
    <w:abstractNumId w:val="18"/>
  </w:num>
  <w:num w:numId="19" w16cid:durableId="862327911">
    <w:abstractNumId w:val="13"/>
  </w:num>
  <w:num w:numId="20" w16cid:durableId="1383335140">
    <w:abstractNumId w:val="21"/>
  </w:num>
  <w:num w:numId="21" w16cid:durableId="423040723">
    <w:abstractNumId w:val="20"/>
  </w:num>
  <w:num w:numId="22" w16cid:durableId="2054622133">
    <w:abstractNumId w:val="16"/>
  </w:num>
  <w:num w:numId="23" w16cid:durableId="1504904087">
    <w:abstractNumId w:val="27"/>
  </w:num>
  <w:num w:numId="24" w16cid:durableId="1219513915">
    <w:abstractNumId w:val="17"/>
  </w:num>
  <w:num w:numId="25" w16cid:durableId="2005089409">
    <w:abstractNumId w:val="10"/>
  </w:num>
  <w:num w:numId="26" w16cid:durableId="1266234550">
    <w:abstractNumId w:val="15"/>
  </w:num>
  <w:num w:numId="27" w16cid:durableId="1154251341">
    <w:abstractNumId w:val="14"/>
  </w:num>
  <w:num w:numId="28" w16cid:durableId="19738228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446"/>
    <w:rsid w:val="001A6446"/>
    <w:rsid w:val="00272C52"/>
    <w:rsid w:val="00302FCB"/>
    <w:rsid w:val="00350E64"/>
    <w:rsid w:val="003C0B31"/>
    <w:rsid w:val="004172E0"/>
    <w:rsid w:val="007719ED"/>
    <w:rsid w:val="00B467FE"/>
    <w:rsid w:val="00C15AB1"/>
    <w:rsid w:val="00C20C65"/>
    <w:rsid w:val="00DF5CE8"/>
    <w:rsid w:val="00F62DEA"/>
    <w:rsid w:val="00FE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F869"/>
  <w15:docId w15:val="{5F8173BB-34FC-4D3F-9EF3-0F0DF747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paragraph" w:styleId="1">
    <w:name w:val="heading 1"/>
    <w:basedOn w:val="a"/>
    <w:link w:val="10"/>
    <w:uiPriority w:val="9"/>
    <w:qFormat/>
    <w:rsid w:val="00DF5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DF5CE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DF5CE8"/>
    <w:pPr>
      <w:keepNext/>
      <w:tabs>
        <w:tab w:val="num" w:pos="720"/>
      </w:tabs>
      <w:spacing w:before="240" w:after="60" w:line="240" w:lineRule="auto"/>
      <w:ind w:left="720" w:hanging="720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paragraph" w:styleId="4">
    <w:name w:val="heading 4"/>
    <w:basedOn w:val="a"/>
    <w:next w:val="a"/>
    <w:link w:val="40"/>
    <w:qFormat/>
    <w:rsid w:val="00DF5CE8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5">
    <w:name w:val="heading 5"/>
    <w:basedOn w:val="a"/>
    <w:next w:val="a"/>
    <w:link w:val="50"/>
    <w:uiPriority w:val="99"/>
    <w:qFormat/>
    <w:rsid w:val="00DF5CE8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DF5CE8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Batang" w:hAnsi="Times New Roman" w:cs="Times New Roman"/>
      <w:b/>
      <w:bCs/>
      <w:lang w:eastAsia="ko-KR"/>
    </w:rPr>
  </w:style>
  <w:style w:type="paragraph" w:styleId="7">
    <w:name w:val="heading 7"/>
    <w:basedOn w:val="a"/>
    <w:next w:val="a"/>
    <w:link w:val="70"/>
    <w:qFormat/>
    <w:rsid w:val="00DF5CE8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0"/>
    <w:qFormat/>
    <w:rsid w:val="00DF5CE8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paragraph" w:styleId="9">
    <w:name w:val="heading 9"/>
    <w:basedOn w:val="a"/>
    <w:next w:val="a"/>
    <w:link w:val="90"/>
    <w:qFormat/>
    <w:rsid w:val="00DF5CE8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Batang" w:hAnsi="Arial" w:cs="Arial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CE8"/>
    <w:rPr>
      <w:rFonts w:eastAsia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DF5CE8"/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DF5CE8"/>
    <w:rPr>
      <w:rFonts w:ascii="Arial" w:eastAsia="Batang" w:hAnsi="Arial" w:cs="Arial"/>
      <w:b/>
      <w:bCs/>
      <w:sz w:val="26"/>
      <w:szCs w:val="26"/>
      <w:lang w:eastAsia="ko-KR"/>
    </w:rPr>
  </w:style>
  <w:style w:type="character" w:customStyle="1" w:styleId="40">
    <w:name w:val="Заголовок 4 Знак"/>
    <w:basedOn w:val="a0"/>
    <w:link w:val="4"/>
    <w:rsid w:val="00DF5CE8"/>
    <w:rPr>
      <w:rFonts w:eastAsia="Batang"/>
      <w:b/>
      <w:bCs/>
      <w:sz w:val="28"/>
      <w:szCs w:val="28"/>
      <w:lang w:eastAsia="ko-KR"/>
    </w:rPr>
  </w:style>
  <w:style w:type="character" w:customStyle="1" w:styleId="50">
    <w:name w:val="Заголовок 5 Знак"/>
    <w:basedOn w:val="a0"/>
    <w:link w:val="5"/>
    <w:uiPriority w:val="99"/>
    <w:rsid w:val="00DF5CE8"/>
    <w:rPr>
      <w:rFonts w:ascii="Calibri" w:eastAsia="Times New Roman" w:hAnsi="Calibri"/>
      <w:b/>
      <w:bCs/>
      <w:i/>
      <w:iCs/>
      <w:color w:val="00000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DF5CE8"/>
    <w:rPr>
      <w:rFonts w:eastAsia="Batang"/>
      <w:b/>
      <w:bCs/>
      <w:lang w:eastAsia="ko-KR"/>
    </w:rPr>
  </w:style>
  <w:style w:type="character" w:customStyle="1" w:styleId="70">
    <w:name w:val="Заголовок 7 Знак"/>
    <w:basedOn w:val="a0"/>
    <w:link w:val="7"/>
    <w:rsid w:val="00DF5CE8"/>
    <w:rPr>
      <w:rFonts w:eastAsia="Batang"/>
      <w:sz w:val="24"/>
      <w:szCs w:val="24"/>
      <w:lang w:eastAsia="ko-KR"/>
    </w:rPr>
  </w:style>
  <w:style w:type="character" w:customStyle="1" w:styleId="80">
    <w:name w:val="Заголовок 8 Знак"/>
    <w:basedOn w:val="a0"/>
    <w:link w:val="8"/>
    <w:rsid w:val="00DF5CE8"/>
    <w:rPr>
      <w:rFonts w:eastAsia="Batang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DF5CE8"/>
    <w:rPr>
      <w:rFonts w:ascii="Arial" w:eastAsia="Batang" w:hAnsi="Arial" w:cs="Arial"/>
      <w:lang w:eastAsia="ko-KR"/>
    </w:rPr>
  </w:style>
  <w:style w:type="numbering" w:customStyle="1" w:styleId="11">
    <w:name w:val="Нет списка1"/>
    <w:next w:val="a2"/>
    <w:uiPriority w:val="99"/>
    <w:semiHidden/>
    <w:unhideWhenUsed/>
    <w:rsid w:val="00DF5CE8"/>
  </w:style>
  <w:style w:type="paragraph" w:styleId="a3">
    <w:name w:val="List Paragraph"/>
    <w:basedOn w:val="a"/>
    <w:uiPriority w:val="34"/>
    <w:qFormat/>
    <w:rsid w:val="00DF5CE8"/>
    <w:pPr>
      <w:spacing w:after="0"/>
      <w:ind w:left="720"/>
      <w:contextualSpacing/>
    </w:pPr>
    <w:rPr>
      <w:rFonts w:ascii="Arial" w:eastAsia="Times New Roman" w:hAnsi="Arial" w:cs="Arial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5CE8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val="x-none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F5CE8"/>
    <w:rPr>
      <w:rFonts w:ascii="Tahoma" w:eastAsia="Times New Roman" w:hAnsi="Tahoma"/>
      <w:color w:val="000000"/>
      <w:sz w:val="16"/>
      <w:szCs w:val="16"/>
      <w:lang w:val="x-none" w:eastAsia="ru-RU"/>
    </w:rPr>
  </w:style>
  <w:style w:type="table" w:styleId="a6">
    <w:name w:val="Table Grid"/>
    <w:basedOn w:val="a1"/>
    <w:uiPriority w:val="59"/>
    <w:rsid w:val="00DF5CE8"/>
    <w:pPr>
      <w:spacing w:after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rsid w:val="00DF5CE8"/>
  </w:style>
  <w:style w:type="character" w:styleId="a7">
    <w:name w:val="annotation reference"/>
    <w:semiHidden/>
    <w:rsid w:val="00DF5CE8"/>
    <w:rPr>
      <w:sz w:val="16"/>
      <w:szCs w:val="16"/>
    </w:rPr>
  </w:style>
  <w:style w:type="paragraph" w:styleId="a8">
    <w:name w:val="annotation text"/>
    <w:basedOn w:val="a"/>
    <w:link w:val="a9"/>
    <w:semiHidden/>
    <w:rsid w:val="00DF5CE8"/>
    <w:pPr>
      <w:spacing w:after="0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a9">
    <w:name w:val="Текст примечания Знак"/>
    <w:basedOn w:val="a0"/>
    <w:link w:val="a8"/>
    <w:semiHidden/>
    <w:rsid w:val="00DF5CE8"/>
    <w:rPr>
      <w:rFonts w:ascii="Arial" w:eastAsia="Times New Roman" w:hAnsi="Arial"/>
      <w:color w:val="000000"/>
      <w:sz w:val="20"/>
      <w:szCs w:val="20"/>
      <w:lang w:val="x-none" w:eastAsia="x-none"/>
    </w:rPr>
  </w:style>
  <w:style w:type="paragraph" w:styleId="aa">
    <w:name w:val="Normal (Web)"/>
    <w:basedOn w:val="a"/>
    <w:uiPriority w:val="99"/>
    <w:rsid w:val="00DF5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5CE8"/>
  </w:style>
  <w:style w:type="character" w:styleId="ab">
    <w:name w:val="Hyperlink"/>
    <w:rsid w:val="00DF5CE8"/>
    <w:rPr>
      <w:color w:val="0000FF"/>
      <w:u w:val="single"/>
    </w:rPr>
  </w:style>
  <w:style w:type="paragraph" w:styleId="ac">
    <w:name w:val="footnote text"/>
    <w:basedOn w:val="a"/>
    <w:link w:val="ad"/>
    <w:semiHidden/>
    <w:rsid w:val="00DF5CE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d">
    <w:name w:val="Текст сноски Знак"/>
    <w:basedOn w:val="a0"/>
    <w:link w:val="ac"/>
    <w:semiHidden/>
    <w:rsid w:val="00DF5CE8"/>
    <w:rPr>
      <w:rFonts w:eastAsia="Batang"/>
      <w:sz w:val="20"/>
      <w:szCs w:val="20"/>
      <w:lang w:eastAsia="ko-KR"/>
    </w:rPr>
  </w:style>
  <w:style w:type="character" w:styleId="ae">
    <w:name w:val="footnote reference"/>
    <w:semiHidden/>
    <w:rsid w:val="00DF5CE8"/>
    <w:rPr>
      <w:vertAlign w:val="superscript"/>
    </w:rPr>
  </w:style>
  <w:style w:type="paragraph" w:customStyle="1" w:styleId="12">
    <w:name w:val="Абзац списка1"/>
    <w:basedOn w:val="a"/>
    <w:qFormat/>
    <w:rsid w:val="00DF5CE8"/>
    <w:pPr>
      <w:ind w:left="720"/>
    </w:pPr>
    <w:rPr>
      <w:rFonts w:ascii="Calibri" w:eastAsia="Times New Roman" w:hAnsi="Calibri" w:cs="Calibri"/>
    </w:rPr>
  </w:style>
  <w:style w:type="paragraph" w:customStyle="1" w:styleId="af">
    <w:name w:val="Стиль"/>
    <w:rsid w:val="00DF5C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DF5CE8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0">
    <w:name w:val="footer"/>
    <w:basedOn w:val="a"/>
    <w:link w:val="af1"/>
    <w:rsid w:val="00DF5CE8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f1">
    <w:name w:val="Нижний колонтитул Знак"/>
    <w:basedOn w:val="a0"/>
    <w:link w:val="af0"/>
    <w:rsid w:val="00DF5CE8"/>
    <w:rPr>
      <w:rFonts w:eastAsia="Batang"/>
      <w:sz w:val="24"/>
      <w:szCs w:val="24"/>
      <w:lang w:eastAsia="ko-KR"/>
    </w:rPr>
  </w:style>
  <w:style w:type="character" w:styleId="af2">
    <w:name w:val="page number"/>
    <w:basedOn w:val="a0"/>
    <w:rsid w:val="00DF5CE8"/>
  </w:style>
  <w:style w:type="paragraph" w:styleId="af3">
    <w:name w:val="header"/>
    <w:basedOn w:val="a"/>
    <w:link w:val="af4"/>
    <w:rsid w:val="00DF5CE8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f4">
    <w:name w:val="Верхний колонтитул Знак"/>
    <w:basedOn w:val="a0"/>
    <w:link w:val="af3"/>
    <w:rsid w:val="00DF5CE8"/>
    <w:rPr>
      <w:rFonts w:eastAsia="Batang"/>
      <w:sz w:val="24"/>
      <w:szCs w:val="24"/>
      <w:lang w:eastAsia="ko-KR"/>
    </w:rPr>
  </w:style>
  <w:style w:type="paragraph" w:customStyle="1" w:styleId="zag3">
    <w:name w:val="zag3"/>
    <w:basedOn w:val="a"/>
    <w:rsid w:val="00DF5CE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src2">
    <w:name w:val="src2"/>
    <w:basedOn w:val="a0"/>
    <w:rsid w:val="00DF5CE8"/>
  </w:style>
  <w:style w:type="character" w:styleId="af5">
    <w:name w:val="Strong"/>
    <w:uiPriority w:val="22"/>
    <w:qFormat/>
    <w:rsid w:val="00DF5CE8"/>
    <w:rPr>
      <w:b/>
      <w:bCs/>
    </w:rPr>
  </w:style>
  <w:style w:type="character" w:styleId="af6">
    <w:name w:val="Emphasis"/>
    <w:uiPriority w:val="20"/>
    <w:qFormat/>
    <w:rsid w:val="00DF5CE8"/>
    <w:rPr>
      <w:i/>
      <w:iCs/>
    </w:rPr>
  </w:style>
  <w:style w:type="paragraph" w:customStyle="1" w:styleId="Default">
    <w:name w:val="Default"/>
    <w:rsid w:val="00DF5CE8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af7">
    <w:name w:val="Знак Знак Знак Знак Знак Знак Знак"/>
    <w:basedOn w:val="a"/>
    <w:uiPriority w:val="99"/>
    <w:rsid w:val="00DF5C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annotation subject"/>
    <w:basedOn w:val="a8"/>
    <w:next w:val="a8"/>
    <w:link w:val="af9"/>
    <w:semiHidden/>
    <w:rsid w:val="00DF5CE8"/>
    <w:rPr>
      <w:b/>
      <w:bCs/>
    </w:rPr>
  </w:style>
  <w:style w:type="character" w:customStyle="1" w:styleId="af9">
    <w:name w:val="Тема примечания Знак"/>
    <w:basedOn w:val="a9"/>
    <w:link w:val="af8"/>
    <w:semiHidden/>
    <w:rsid w:val="00DF5CE8"/>
    <w:rPr>
      <w:rFonts w:ascii="Arial" w:eastAsia="Times New Roman" w:hAnsi="Arial"/>
      <w:b/>
      <w:bCs/>
      <w:color w:val="000000"/>
      <w:sz w:val="20"/>
      <w:szCs w:val="20"/>
      <w:lang w:val="x-none" w:eastAsia="x-none"/>
    </w:rPr>
  </w:style>
  <w:style w:type="character" w:customStyle="1" w:styleId="w">
    <w:name w:val="w"/>
    <w:rsid w:val="00DF5CE8"/>
  </w:style>
  <w:style w:type="paragraph" w:customStyle="1" w:styleId="c0">
    <w:name w:val="c0"/>
    <w:basedOn w:val="a"/>
    <w:rsid w:val="00DF5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5CE8"/>
  </w:style>
  <w:style w:type="character" w:customStyle="1" w:styleId="13">
    <w:name w:val="Неразрешенное упоминание1"/>
    <w:uiPriority w:val="99"/>
    <w:semiHidden/>
    <w:unhideWhenUsed/>
    <w:rsid w:val="00DF5CE8"/>
    <w:rPr>
      <w:color w:val="605E5C"/>
      <w:shd w:val="clear" w:color="auto" w:fill="E1DFDD"/>
    </w:rPr>
  </w:style>
  <w:style w:type="character" w:styleId="afa">
    <w:name w:val="FollowedHyperlink"/>
    <w:uiPriority w:val="99"/>
    <w:semiHidden/>
    <w:unhideWhenUsed/>
    <w:rsid w:val="00DF5CE8"/>
    <w:rPr>
      <w:color w:val="954F72"/>
      <w:u w:val="single"/>
    </w:rPr>
  </w:style>
  <w:style w:type="paragraph" w:styleId="afb">
    <w:name w:val="Body Text Indent"/>
    <w:basedOn w:val="a"/>
    <w:link w:val="afc"/>
    <w:semiHidden/>
    <w:unhideWhenUsed/>
    <w:rsid w:val="00DF5CE8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semiHidden/>
    <w:rsid w:val="00DF5CE8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kiv.instrao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skiv.instrao.ru/bank-zadaniy/chitatelskaya-gramot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kola-prokina.edu-penza.ru/%D0%A0%D0%B0%D0%B1%D0%BE%D1%87%D0%B0%D1%8F%20%D0%BF%D1%80%D0%BE%D0%B3%D1%80%D0%B0%D0%BC%D0%BC%D0%B0%20%D0%BA%D1%83%D1%80%D1%81%D0%B0%20%D0%B2%D0%BD%D0%B5%D1%83%D1%80%D0%BE%D1%87%D0%BD%D0%BE%D0%B9%20%D0%B4%D0%B5%D1%8F%D1%82%D0%B5%D0%BB%D1%8C%D0%BD%D0%BE%D1%81%D1%82%D0%B8%20%D0%A4%D1%83%D0%BD%D0%BA%D1%86%D0%B8%D0%BE%D0%BD%D0%B0%D0%BB%D1%8C%D0%BD%D0%B0%D1%8F%20%D0%B3%D1%80%D0%B0%D0%BC%D0%BE%D1%82%D0%BD%D0%BE%D1%81%D1%82%D1%8C%201-4%20%D0%BA%D0%BB%D0%B0%D1%81%D1%81%D1%8B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kiv.instra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rn.yartel.ru/rabochie_programmy_1_4/%D0%AD%D0%9F/%D0%A4%D1%83%D0%BD%D0%BA%D1%86%D0%B8%D0%BE%D0%BD%D0%B0%D0%BB%D1%8C%D0%BD%D0%B0%D1%8F%20%D0%B3%D1%80%D0%B0%D0%BC%D0%BE%D1%82%D0%BD%D0%BE%D1%81%D1%82%D1%8C%202-4%20%D0%BA%D0%BB%D0%B0%D1%81%D1%81%20%D0%AD%D0%9F.pdf" TargetMode="External"/><Relationship Id="rId10" Type="http://schemas.openxmlformats.org/officeDocument/2006/relationships/hyperlink" Target="http://skiv.ins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mcoip.ru/blog/2022/09/05/programma-funkczionalnaya-gramotnos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5289</Words>
  <Characters>30151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6</cp:revision>
  <dcterms:created xsi:type="dcterms:W3CDTF">2023-06-16T03:54:00Z</dcterms:created>
  <dcterms:modified xsi:type="dcterms:W3CDTF">2023-09-12T01:12:00Z</dcterms:modified>
</cp:coreProperties>
</file>